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13405A" w14:textId="2C3EE889" w:rsidR="00346F52" w:rsidRPr="00A16060" w:rsidRDefault="004B49AB" w:rsidP="00A460B0">
      <w:pPr>
        <w:pStyle w:val="aa"/>
        <w:pBdr>
          <w:top w:val="nil"/>
          <w:left w:val="nil"/>
          <w:bottom w:val="nil"/>
          <w:right w:val="nil"/>
          <w:between w:val="nil"/>
          <w:bar w:val="nil"/>
        </w:pBdr>
        <w:adjustRightInd w:val="0"/>
        <w:spacing w:before="100" w:beforeAutospacing="1" w:after="100" w:afterAutospacing="1"/>
        <w:contextualSpacing w:val="0"/>
        <w:jc w:val="center"/>
        <w:rPr>
          <w:rFonts w:ascii="BiauKai" w:eastAsia="BiauKai" w:hAnsi="BiauKai" w:cs="BiauKai"/>
          <w:lang w:eastAsia="zh-TW"/>
        </w:rPr>
      </w:pPr>
      <w:r>
        <w:rPr>
          <w:rFonts w:ascii="BiauKai" w:eastAsia="BiauKai" w:hAnsi="BiauKai" w:cs="BiauKai" w:hint="eastAsia"/>
          <w:b/>
          <w:sz w:val="36"/>
          <w:lang w:eastAsia="zh-TW"/>
        </w:rPr>
        <w:t>成</w:t>
      </w:r>
      <w:r w:rsidR="004649EF" w:rsidRPr="00A16060">
        <w:rPr>
          <w:rFonts w:ascii="BiauKai" w:eastAsia="BiauKai" w:hAnsi="BiauKai" w:cs="BiauKai"/>
          <w:b/>
          <w:sz w:val="36"/>
          <w:lang w:eastAsia="zh-TW"/>
        </w:rPr>
        <w:t>立</w:t>
      </w:r>
      <w:r w:rsidR="00EE13E4" w:rsidRPr="00EE13E4">
        <w:rPr>
          <w:rFonts w:ascii="BiauKai" w:eastAsia="BiauKai" w:hAnsi="BiauKai" w:cs="BiauKai"/>
          <w:b/>
          <w:sz w:val="36"/>
          <w:lang w:eastAsia="zh-TW"/>
        </w:rPr>
        <w:t>楊承勳紀念教室</w:t>
      </w:r>
      <w:r w:rsidR="005F5FD6">
        <w:rPr>
          <w:rFonts w:ascii="BiauKai" w:eastAsia="BiauKai" w:hAnsi="BiauKai" w:cs="BiauKai" w:hint="eastAsia"/>
          <w:b/>
          <w:sz w:val="36"/>
          <w:lang w:eastAsia="zh-TW"/>
        </w:rPr>
        <w:t xml:space="preserve"> 守護</w:t>
      </w:r>
      <w:r w:rsidR="00EE13E4" w:rsidRPr="00EE13E4">
        <w:rPr>
          <w:rFonts w:ascii="BiauKai" w:eastAsia="BiauKai" w:hAnsi="BiauKai" w:cs="BiauKai"/>
          <w:b/>
          <w:sz w:val="36"/>
          <w:lang w:eastAsia="zh-TW"/>
        </w:rPr>
        <w:t>校園安全三</w:t>
      </w:r>
      <w:r w:rsidR="005F5FD6">
        <w:rPr>
          <w:rFonts w:ascii="BiauKai" w:eastAsia="BiauKai" w:hAnsi="BiauKai" w:cs="BiauKai" w:hint="eastAsia"/>
          <w:b/>
          <w:sz w:val="36"/>
          <w:lang w:eastAsia="zh-TW"/>
        </w:rPr>
        <w:t>大</w:t>
      </w:r>
      <w:r w:rsidR="00EE13E4" w:rsidRPr="00EE13E4">
        <w:rPr>
          <w:rFonts w:ascii="BiauKai" w:eastAsia="BiauKai" w:hAnsi="BiauKai" w:cs="BiauKai"/>
          <w:b/>
          <w:sz w:val="36"/>
          <w:lang w:eastAsia="zh-TW"/>
        </w:rPr>
        <w:t>訴求</w:t>
      </w:r>
    </w:p>
    <w:p w14:paraId="68F3F88C" w14:textId="61489D94" w:rsidR="00346F52" w:rsidRPr="00A16060" w:rsidRDefault="00223C20" w:rsidP="00A460B0">
      <w:pPr>
        <w:adjustRightInd w:val="0"/>
        <w:spacing w:before="100" w:beforeAutospacing="1" w:after="100" w:afterAutospacing="1" w:line="240" w:lineRule="auto"/>
        <w:jc w:val="center"/>
        <w:rPr>
          <w:rFonts w:ascii="BiauKai" w:eastAsia="BiauKai" w:hAnsi="BiauKai" w:cs="BiauKai"/>
          <w:sz w:val="32"/>
          <w:szCs w:val="32"/>
          <w:lang w:eastAsia="zh-TW"/>
        </w:rPr>
      </w:pPr>
      <w:r w:rsidRPr="00A16060">
        <w:rPr>
          <w:rFonts w:ascii="BiauKai" w:eastAsia="BiauKai" w:hAnsi="BiauKai" w:cs="BiauKai" w:hint="eastAsia"/>
          <w:b/>
          <w:color w:val="000000"/>
          <w:sz w:val="32"/>
          <w:szCs w:val="32"/>
          <w:lang w:eastAsia="zh-TW"/>
        </w:rPr>
        <w:t>第一階段共同發起</w:t>
      </w:r>
      <w:r w:rsidRPr="00A16060">
        <w:rPr>
          <w:rFonts w:ascii="BiauKai" w:eastAsia="BiauKai" w:hAnsi="BiauKai" w:cs="BiauKai"/>
          <w:b/>
          <w:color w:val="000000"/>
          <w:sz w:val="32"/>
          <w:szCs w:val="32"/>
          <w:lang w:eastAsia="zh-TW"/>
        </w:rPr>
        <w:t>連署書</w:t>
      </w:r>
    </w:p>
    <w:p w14:paraId="7292FF6D" w14:textId="3253216D" w:rsidR="00346F52" w:rsidRPr="00A16060" w:rsidRDefault="004649EF" w:rsidP="00A460B0">
      <w:pPr>
        <w:adjustRightInd w:val="0"/>
        <w:spacing w:before="100" w:beforeAutospacing="1" w:after="100" w:afterAutospacing="1" w:line="240" w:lineRule="auto"/>
        <w:rPr>
          <w:rFonts w:ascii="BiauKai" w:eastAsia="BiauKai" w:hAnsi="BiauKai" w:cs="BiauKai"/>
          <w:sz w:val="28"/>
          <w:szCs w:val="28"/>
          <w:lang w:eastAsia="zh-TW"/>
        </w:rPr>
      </w:pPr>
      <w:r w:rsidRPr="00A16060">
        <w:rPr>
          <w:rFonts w:ascii="BiauKai" w:eastAsia="BiauKai" w:hAnsi="BiauKai" w:cs="BiauKai"/>
          <w:b/>
          <w:color w:val="000000"/>
          <w:sz w:val="28"/>
          <w:szCs w:val="28"/>
          <w:lang w:eastAsia="zh-TW"/>
        </w:rPr>
        <w:t>致關心校園安全的教育團體、教師組織、專家學者與家長團體代表：</w:t>
      </w:r>
    </w:p>
    <w:p w14:paraId="0C5E005F" w14:textId="3324421C" w:rsidR="00346F52" w:rsidRPr="00A16060" w:rsidRDefault="004649EF" w:rsidP="00A460B0">
      <w:pPr>
        <w:adjustRightInd w:val="0"/>
        <w:spacing w:before="100" w:beforeAutospacing="1" w:after="100" w:afterAutospacing="1" w:line="240" w:lineRule="auto"/>
        <w:ind w:firstLine="420"/>
        <w:jc w:val="both"/>
        <w:rPr>
          <w:rFonts w:ascii="BiauKai" w:eastAsia="BiauKai" w:hAnsi="BiauKai" w:cs="BiauKai"/>
          <w:sz w:val="28"/>
          <w:szCs w:val="28"/>
          <w:lang w:eastAsia="zh-TW"/>
        </w:rPr>
      </w:pPr>
      <w:r w:rsidRPr="00A16060">
        <w:rPr>
          <w:rFonts w:ascii="BiauKai" w:eastAsia="BiauKai" w:hAnsi="BiauKai" w:cs="BiauKai"/>
          <w:color w:val="000000"/>
          <w:sz w:val="28"/>
          <w:szCs w:val="28"/>
          <w:lang w:eastAsia="zh-TW"/>
        </w:rPr>
        <w:t>我們是楊承勳的爸爸、媽媽。</w:t>
      </w:r>
      <w:r w:rsidRPr="00A16060">
        <w:rPr>
          <w:rFonts w:ascii="BiauKai" w:eastAsia="BiauKai" w:hAnsi="BiauKai" w:cs="BiauKai" w:hint="eastAsia"/>
          <w:color w:val="000000"/>
          <w:sz w:val="28"/>
          <w:szCs w:val="28"/>
          <w:lang w:eastAsia="zh-TW"/>
        </w:rPr>
        <w:t>承</w:t>
      </w:r>
      <w:r w:rsidRPr="00A16060">
        <w:rPr>
          <w:rFonts w:ascii="BiauKai" w:eastAsia="BiauKai" w:hAnsi="BiauKai" w:cs="BiauKai"/>
          <w:color w:val="000000"/>
          <w:sz w:val="28"/>
          <w:szCs w:val="28"/>
          <w:lang w:eastAsia="zh-TW"/>
        </w:rPr>
        <w:t>勳是新北市清水高中國中部904班的風紀股長，一個陽光、認真、負責的孩子。2023年12月25日，他為了維持班級秩序，在教室內遭同校學生持刀攻擊，送醫後不治。從那一天起，我們再也等不到他放學回家。</w:t>
      </w:r>
    </w:p>
    <w:p w14:paraId="0D40F516" w14:textId="77777777" w:rsidR="00346F52" w:rsidRPr="00A16060" w:rsidRDefault="004649EF" w:rsidP="00A460B0">
      <w:pPr>
        <w:adjustRightInd w:val="0"/>
        <w:spacing w:before="100" w:beforeAutospacing="1" w:after="100" w:afterAutospacing="1" w:line="240" w:lineRule="auto"/>
        <w:ind w:firstLine="420"/>
        <w:jc w:val="both"/>
        <w:rPr>
          <w:rFonts w:ascii="BiauKai" w:eastAsia="BiauKai" w:hAnsi="BiauKai" w:cs="BiauKai"/>
          <w:sz w:val="28"/>
          <w:szCs w:val="28"/>
          <w:lang w:eastAsia="zh-TW"/>
        </w:rPr>
      </w:pPr>
      <w:r w:rsidRPr="00A16060">
        <w:rPr>
          <w:rFonts w:ascii="BiauKai" w:eastAsia="BiauKai" w:hAnsi="BiauKai" w:cs="BiauKai"/>
          <w:color w:val="000000"/>
          <w:sz w:val="28"/>
          <w:szCs w:val="28"/>
          <w:lang w:eastAsia="zh-TW"/>
        </w:rPr>
        <w:t>我們想念承勳，也希望大家記得他。那間904教室留下了我們最深的傷痛，但我們不願讓這段記憶被塵封。我們期盼把原教室設立為「楊承勳紀念教室」，讓走進這裡的孩子學會尊重、同理與自我保護，知道遇到危險時可以向誰求助；也希望把課程與經驗帶到更多學校，讓對承勳的思念成為保護孩子的力量。</w:t>
      </w:r>
    </w:p>
    <w:p w14:paraId="100705CB" w14:textId="77777777" w:rsidR="00346F52" w:rsidRPr="00A16060" w:rsidRDefault="004649EF" w:rsidP="00A460B0">
      <w:pPr>
        <w:adjustRightInd w:val="0"/>
        <w:spacing w:before="100" w:beforeAutospacing="1" w:after="100" w:afterAutospacing="1" w:line="240" w:lineRule="auto"/>
        <w:ind w:firstLine="420"/>
        <w:jc w:val="both"/>
        <w:rPr>
          <w:rFonts w:ascii="BiauKai" w:eastAsia="BiauKai" w:hAnsi="BiauKai" w:cs="BiauKai"/>
          <w:sz w:val="28"/>
          <w:szCs w:val="28"/>
          <w:lang w:eastAsia="zh-TW"/>
        </w:rPr>
      </w:pPr>
      <w:r w:rsidRPr="00A16060">
        <w:rPr>
          <w:rFonts w:ascii="BiauKai" w:eastAsia="BiauKai" w:hAnsi="BiauKai" w:cs="BiauKai"/>
          <w:color w:val="000000"/>
          <w:sz w:val="28"/>
          <w:szCs w:val="28"/>
          <w:lang w:eastAsia="zh-TW"/>
        </w:rPr>
        <w:t>校園安全不能只由孩子或個別教師承擔。為了讓紀念轉化為制度改變，我們提出三項訴求，涵蓋紀念教室、校安教材，以及教師依法管教與專業支持制度。</w:t>
      </w:r>
    </w:p>
    <w:p w14:paraId="7875E415" w14:textId="77777777" w:rsidR="00346F52" w:rsidRPr="00A16060" w:rsidRDefault="004649EF" w:rsidP="00A460B0">
      <w:pPr>
        <w:adjustRightInd w:val="0"/>
        <w:spacing w:before="100" w:beforeAutospacing="1" w:after="100" w:afterAutospacing="1" w:line="240" w:lineRule="auto"/>
        <w:ind w:firstLine="420"/>
        <w:jc w:val="both"/>
        <w:rPr>
          <w:rFonts w:ascii="BiauKai" w:eastAsia="BiauKai" w:hAnsi="BiauKai" w:cs="BiauKai"/>
          <w:sz w:val="28"/>
          <w:szCs w:val="28"/>
          <w:lang w:eastAsia="zh-TW"/>
        </w:rPr>
      </w:pPr>
      <w:r w:rsidRPr="00A16060">
        <w:rPr>
          <w:rFonts w:ascii="BiauKai" w:eastAsia="BiauKai" w:hAnsi="BiauKai" w:cs="BiauKai"/>
          <w:bCs/>
          <w:color w:val="000000"/>
          <w:sz w:val="28"/>
          <w:szCs w:val="28"/>
          <w:lang w:eastAsia="zh-TW"/>
        </w:rPr>
        <w:t>本次為第一階段共同發起徵詢，尚未開放一般民眾連署。我們誠摯邀請認同這三項訴求的教育團體、教師組織、教育、法律、輔導、心理、社工等領域專家學者，以及家長團體代表，以個人或團體名義加入共同發起。待共同發起名單與連署內容確認後，再進行下一階段的一般民眾連署。</w:t>
      </w:r>
      <w:r w:rsidRPr="00A16060">
        <w:rPr>
          <w:rFonts w:ascii="BiauKai" w:eastAsia="BiauKai" w:hAnsi="BiauKai" w:cs="BiauKai"/>
          <w:b/>
          <w:color w:val="000000"/>
          <w:sz w:val="28"/>
          <w:szCs w:val="28"/>
          <w:lang w:eastAsia="zh-TW"/>
        </w:rPr>
        <w:t>本次第一階段共同發起徵詢期間至2026年9月28日（教師節）止，敬請於9月28日前回覆確認。</w:t>
      </w:r>
    </w:p>
    <w:p w14:paraId="5DBBE154" w14:textId="77777777" w:rsidR="00346F52" w:rsidRPr="00A16060" w:rsidRDefault="004649EF" w:rsidP="00A460B0">
      <w:pPr>
        <w:adjustRightInd w:val="0"/>
        <w:spacing w:before="100" w:beforeAutospacing="1" w:after="100" w:afterAutospacing="1" w:line="240" w:lineRule="auto"/>
        <w:ind w:firstLine="420"/>
        <w:jc w:val="both"/>
        <w:rPr>
          <w:rFonts w:ascii="BiauKai" w:eastAsia="BiauKai" w:hAnsi="BiauKai" w:cs="BiauKai"/>
          <w:sz w:val="28"/>
          <w:szCs w:val="28"/>
          <w:lang w:eastAsia="zh-TW"/>
        </w:rPr>
      </w:pPr>
      <w:r w:rsidRPr="00A16060">
        <w:rPr>
          <w:rFonts w:ascii="BiauKai" w:eastAsia="BiauKai" w:hAnsi="BiauKai" w:cs="BiauKai"/>
          <w:color w:val="000000"/>
          <w:sz w:val="28"/>
          <w:szCs w:val="28"/>
          <w:lang w:eastAsia="zh-TW"/>
        </w:rPr>
        <w:t>我們知道，一份具名支持的公開文件，需要審慎評估，也需要彼此信任。若您認同這個方向，懇請加入共同發起，陪我們一起請求政府採取行動，讓每個孩子都能平安上學、平安回家。</w:t>
      </w:r>
    </w:p>
    <w:p w14:paraId="0BC03C58" w14:textId="77777777" w:rsidR="00346F52" w:rsidRPr="00A16060" w:rsidRDefault="004649EF" w:rsidP="00A460B0">
      <w:pPr>
        <w:adjustRightInd w:val="0"/>
        <w:spacing w:before="100" w:beforeAutospacing="1" w:after="100" w:afterAutospacing="1" w:line="240" w:lineRule="auto"/>
        <w:jc w:val="right"/>
        <w:rPr>
          <w:rFonts w:ascii="BiauKai" w:eastAsia="BiauKai" w:hAnsi="BiauKai" w:cs="BiauKai"/>
          <w:sz w:val="28"/>
          <w:szCs w:val="28"/>
          <w:lang w:eastAsia="zh-TW"/>
        </w:rPr>
      </w:pPr>
      <w:r w:rsidRPr="00A16060">
        <w:rPr>
          <w:rFonts w:ascii="BiauKai" w:eastAsia="BiauKai" w:hAnsi="BiauKai" w:cs="BiauKai"/>
          <w:b/>
          <w:color w:val="000000"/>
          <w:sz w:val="28"/>
          <w:szCs w:val="28"/>
          <w:lang w:eastAsia="zh-TW"/>
        </w:rPr>
        <w:t>楊承勳的爸爸、媽媽　敬上</w:t>
      </w:r>
      <w:r w:rsidRPr="00A16060">
        <w:rPr>
          <w:rFonts w:ascii="BiauKai" w:eastAsia="BiauKai" w:hAnsi="BiauKai" w:cs="BiauKai"/>
          <w:sz w:val="28"/>
          <w:szCs w:val="28"/>
          <w:lang w:eastAsia="zh-TW"/>
        </w:rPr>
        <w:br/>
        <w:t>2026年9月12日</w:t>
      </w:r>
    </w:p>
    <w:p w14:paraId="68D7B3DD" w14:textId="77777777" w:rsidR="00346F52" w:rsidRPr="00A16060" w:rsidRDefault="004649EF" w:rsidP="00A16060">
      <w:pPr>
        <w:rPr>
          <w:rFonts w:ascii="BiauKai" w:eastAsia="BiauKai" w:hAnsi="BiauKai" w:cs="BiauKai"/>
          <w:b/>
          <w:sz w:val="28"/>
          <w:szCs w:val="28"/>
          <w:lang w:eastAsia="zh-TW"/>
        </w:rPr>
      </w:pPr>
      <w:r w:rsidRPr="00A16060">
        <w:rPr>
          <w:rFonts w:ascii="BiauKai" w:eastAsia="BiauKai" w:hAnsi="BiauKai" w:cs="BiauKai"/>
          <w:b/>
          <w:sz w:val="28"/>
          <w:szCs w:val="28"/>
          <w:lang w:eastAsia="zh-TW"/>
        </w:rPr>
        <w:t>共同發起說明</w:t>
      </w:r>
    </w:p>
    <w:p w14:paraId="70800CAB" w14:textId="77777777" w:rsidR="00A16060" w:rsidRPr="00A16060" w:rsidRDefault="004649EF" w:rsidP="00A460B0">
      <w:pPr>
        <w:pStyle w:val="ae"/>
        <w:numPr>
          <w:ilvl w:val="0"/>
          <w:numId w:val="10"/>
        </w:numPr>
        <w:adjustRightInd w:val="0"/>
        <w:spacing w:before="100" w:beforeAutospacing="1" w:after="100" w:afterAutospacing="1" w:line="240" w:lineRule="auto"/>
        <w:rPr>
          <w:rFonts w:ascii="BiauKai" w:eastAsia="BiauKai" w:hAnsi="BiauKai" w:cs="BiauKai"/>
          <w:bCs/>
          <w:sz w:val="28"/>
          <w:szCs w:val="28"/>
          <w:lang w:eastAsia="zh-TW"/>
        </w:rPr>
      </w:pPr>
      <w:r w:rsidRPr="00A16060">
        <w:rPr>
          <w:rFonts w:ascii="BiauKai" w:eastAsia="BiauKai" w:hAnsi="BiauKai" w:cs="BiauKai"/>
          <w:bCs/>
          <w:color w:val="000000"/>
          <w:sz w:val="28"/>
          <w:szCs w:val="28"/>
          <w:lang w:eastAsia="zh-TW"/>
        </w:rPr>
        <w:t>參與方式</w:t>
      </w:r>
      <w:r w:rsidR="00A460B0" w:rsidRPr="00A16060">
        <w:rPr>
          <w:rFonts w:ascii="BiauKai" w:eastAsia="BiauKai" w:hAnsi="BiauKai" w:cs="BiauKai" w:hint="eastAsia"/>
          <w:bCs/>
          <w:color w:val="000000"/>
          <w:sz w:val="28"/>
          <w:szCs w:val="28"/>
          <w:lang w:eastAsia="zh-TW"/>
        </w:rPr>
        <w:t>：</w:t>
      </w:r>
    </w:p>
    <w:p w14:paraId="361C1275" w14:textId="7B7300AA" w:rsidR="00346F52" w:rsidRPr="00A16060" w:rsidRDefault="004649EF" w:rsidP="00A16060">
      <w:pPr>
        <w:pStyle w:val="ae"/>
        <w:adjustRightInd w:val="0"/>
        <w:spacing w:before="100" w:beforeAutospacing="1" w:after="100" w:afterAutospacing="1" w:line="240" w:lineRule="auto"/>
        <w:ind w:left="480"/>
        <w:rPr>
          <w:rFonts w:ascii="BiauKai" w:eastAsia="BiauKai" w:hAnsi="BiauKai" w:cs="BiauKai"/>
          <w:bCs/>
          <w:sz w:val="28"/>
          <w:szCs w:val="28"/>
          <w:lang w:eastAsia="zh-TW"/>
        </w:rPr>
      </w:pPr>
      <w:r w:rsidRPr="00A16060">
        <w:rPr>
          <w:rFonts w:ascii="BiauKai" w:eastAsia="BiauKai" w:hAnsi="BiauKai" w:cs="BiauKai"/>
          <w:bCs/>
          <w:color w:val="000000"/>
          <w:sz w:val="28"/>
          <w:szCs w:val="28"/>
          <w:lang w:eastAsia="zh-TW"/>
        </w:rPr>
        <w:t>教育團體、教師組織及家長團體可用團體名義列名；專家學者及各團體代表也可用個人名義列名。</w:t>
      </w:r>
    </w:p>
    <w:p w14:paraId="1E8976BF" w14:textId="77777777" w:rsidR="00A16060" w:rsidRPr="00A16060" w:rsidRDefault="004649EF" w:rsidP="00A460B0">
      <w:pPr>
        <w:pStyle w:val="ae"/>
        <w:numPr>
          <w:ilvl w:val="0"/>
          <w:numId w:val="10"/>
        </w:numPr>
        <w:adjustRightInd w:val="0"/>
        <w:spacing w:before="100" w:beforeAutospacing="1" w:after="100" w:afterAutospacing="1" w:line="240" w:lineRule="auto"/>
        <w:rPr>
          <w:rFonts w:ascii="BiauKai" w:eastAsia="BiauKai" w:hAnsi="BiauKai" w:cs="BiauKai"/>
          <w:bCs/>
          <w:sz w:val="28"/>
          <w:szCs w:val="28"/>
          <w:lang w:eastAsia="zh-TW"/>
        </w:rPr>
      </w:pPr>
      <w:r w:rsidRPr="00A16060">
        <w:rPr>
          <w:rFonts w:ascii="BiauKai" w:eastAsia="BiauKai" w:hAnsi="BiauKai" w:cs="BiauKai"/>
          <w:bCs/>
          <w:color w:val="000000"/>
          <w:sz w:val="28"/>
          <w:szCs w:val="28"/>
          <w:lang w:eastAsia="zh-TW"/>
        </w:rPr>
        <w:t>目前範圍</w:t>
      </w:r>
      <w:r w:rsidR="00A460B0" w:rsidRPr="00A16060">
        <w:rPr>
          <w:rFonts w:ascii="BiauKai" w:eastAsia="BiauKai" w:hAnsi="BiauKai" w:cs="BiauKai" w:hint="eastAsia"/>
          <w:bCs/>
          <w:color w:val="000000"/>
          <w:sz w:val="28"/>
          <w:szCs w:val="28"/>
          <w:lang w:eastAsia="zh-TW"/>
        </w:rPr>
        <w:t>：</w:t>
      </w:r>
      <w:r w:rsidR="00A16060">
        <w:rPr>
          <w:rFonts w:ascii="BiauKai" w:eastAsia="BiauKai" w:hAnsi="BiauKai" w:cs="BiauKai"/>
          <w:bCs/>
          <w:color w:val="000000"/>
          <w:sz w:val="28"/>
          <w:szCs w:val="28"/>
          <w:lang w:eastAsia="zh-TW"/>
        </w:rPr>
        <w:t xml:space="preserve"> </w:t>
      </w:r>
    </w:p>
    <w:p w14:paraId="6DFCDEEE" w14:textId="1A9D38F5" w:rsidR="00346F52" w:rsidRPr="00A16060" w:rsidRDefault="004649EF" w:rsidP="00A16060">
      <w:pPr>
        <w:pStyle w:val="ae"/>
        <w:adjustRightInd w:val="0"/>
        <w:spacing w:before="100" w:beforeAutospacing="1" w:after="100" w:afterAutospacing="1" w:line="240" w:lineRule="auto"/>
        <w:ind w:left="480"/>
        <w:rPr>
          <w:rFonts w:ascii="BiauKai" w:eastAsia="BiauKai" w:hAnsi="BiauKai" w:cs="BiauKai"/>
          <w:bCs/>
          <w:sz w:val="28"/>
          <w:szCs w:val="28"/>
          <w:lang w:eastAsia="zh-TW"/>
        </w:rPr>
      </w:pPr>
      <w:r w:rsidRPr="00A16060">
        <w:rPr>
          <w:rFonts w:ascii="BiauKai" w:eastAsia="BiauKai" w:hAnsi="BiauKai" w:cs="BiauKai"/>
          <w:bCs/>
          <w:color w:val="000000"/>
          <w:sz w:val="28"/>
          <w:szCs w:val="28"/>
          <w:lang w:eastAsia="zh-TW"/>
        </w:rPr>
        <w:t>現階段為共同發起人與共同發起團體之徵詢，不對一般民眾全面募集連署。</w:t>
      </w:r>
    </w:p>
    <w:p w14:paraId="16DBABEF" w14:textId="77777777" w:rsidR="00A16060" w:rsidRPr="00A16060" w:rsidRDefault="004649EF" w:rsidP="00A460B0">
      <w:pPr>
        <w:pStyle w:val="ae"/>
        <w:numPr>
          <w:ilvl w:val="0"/>
          <w:numId w:val="10"/>
        </w:numPr>
        <w:adjustRightInd w:val="0"/>
        <w:spacing w:before="100" w:beforeAutospacing="1" w:after="100" w:afterAutospacing="1" w:line="240" w:lineRule="auto"/>
        <w:rPr>
          <w:rFonts w:ascii="BiauKai" w:eastAsia="BiauKai" w:hAnsi="BiauKai" w:cs="BiauKai"/>
          <w:bCs/>
          <w:sz w:val="28"/>
          <w:szCs w:val="28"/>
          <w:lang w:eastAsia="zh-TW"/>
        </w:rPr>
      </w:pPr>
      <w:r w:rsidRPr="00A16060">
        <w:rPr>
          <w:rFonts w:ascii="BiauKai" w:eastAsia="BiauKai" w:hAnsi="BiauKai" w:cs="BiauKai"/>
          <w:bCs/>
          <w:color w:val="000000"/>
          <w:sz w:val="28"/>
          <w:szCs w:val="28"/>
          <w:lang w:eastAsia="zh-TW"/>
        </w:rPr>
        <w:lastRenderedPageBreak/>
        <w:t>行政分工</w:t>
      </w:r>
      <w:r w:rsidR="00A460B0" w:rsidRPr="00A16060">
        <w:rPr>
          <w:rFonts w:ascii="BiauKai" w:eastAsia="BiauKai" w:hAnsi="BiauKai" w:cs="BiauKai" w:hint="eastAsia"/>
          <w:bCs/>
          <w:color w:val="000000"/>
          <w:sz w:val="28"/>
          <w:szCs w:val="28"/>
          <w:lang w:eastAsia="zh-TW"/>
        </w:rPr>
        <w:t>：</w:t>
      </w:r>
    </w:p>
    <w:p w14:paraId="190134CB" w14:textId="4CBC4D22" w:rsidR="00346F52" w:rsidRPr="00A16060" w:rsidRDefault="00A16060" w:rsidP="00A16060">
      <w:pPr>
        <w:pStyle w:val="ae"/>
        <w:adjustRightInd w:val="0"/>
        <w:spacing w:before="100" w:beforeAutospacing="1" w:after="100" w:afterAutospacing="1" w:line="240" w:lineRule="auto"/>
        <w:ind w:left="480"/>
        <w:rPr>
          <w:rFonts w:ascii="BiauKai" w:eastAsia="BiauKai" w:hAnsi="BiauKai" w:cs="BiauKai"/>
          <w:bCs/>
          <w:sz w:val="28"/>
          <w:szCs w:val="28"/>
          <w:lang w:eastAsia="zh-TW"/>
        </w:rPr>
      </w:pPr>
      <w:r>
        <w:rPr>
          <w:rFonts w:ascii="BiauKai" w:eastAsia="BiauKai" w:hAnsi="BiauKai" w:cs="BiauKai"/>
          <w:bCs/>
          <w:color w:val="000000"/>
          <w:sz w:val="28"/>
          <w:szCs w:val="28"/>
          <w:lang w:eastAsia="zh-TW"/>
        </w:rPr>
        <w:t xml:space="preserve">   </w:t>
      </w:r>
      <w:r w:rsidR="004649EF" w:rsidRPr="00A16060">
        <w:rPr>
          <w:rFonts w:ascii="BiauKai" w:eastAsia="BiauKai" w:hAnsi="BiauKai" w:cs="BiauKai"/>
          <w:bCs/>
          <w:color w:val="000000"/>
          <w:sz w:val="28"/>
          <w:szCs w:val="28"/>
          <w:lang w:eastAsia="zh-TW"/>
        </w:rPr>
        <w:t>本案不募款、不勸募，不向共同發起人或團體收取費用，也不要求提供人力或場地；連署行政作業由「</w:t>
      </w:r>
      <w:r w:rsidR="006D6836" w:rsidRPr="00A16060">
        <w:rPr>
          <w:rFonts w:ascii="BiauKai" w:eastAsia="BiauKai" w:hAnsi="BiauKai" w:cs="BiauKai"/>
          <w:sz w:val="28"/>
          <w:szCs w:val="28"/>
          <w:lang w:eastAsia="zh-TW"/>
        </w:rPr>
        <w:t>台灣被害人權益網絡</w:t>
      </w:r>
      <w:r w:rsidR="004649EF" w:rsidRPr="00A16060">
        <w:rPr>
          <w:rFonts w:ascii="BiauKai" w:eastAsia="BiauKai" w:hAnsi="BiauKai" w:cs="BiauKai"/>
          <w:bCs/>
          <w:color w:val="000000"/>
          <w:sz w:val="28"/>
          <w:szCs w:val="28"/>
          <w:lang w:eastAsia="zh-TW"/>
        </w:rPr>
        <w:t>」負責。</w:t>
      </w:r>
    </w:p>
    <w:p w14:paraId="5E530B9D" w14:textId="3E80D58D" w:rsidR="00346F52" w:rsidRPr="00A16060" w:rsidRDefault="004649EF" w:rsidP="00A460B0">
      <w:pPr>
        <w:pStyle w:val="ae"/>
        <w:numPr>
          <w:ilvl w:val="0"/>
          <w:numId w:val="10"/>
        </w:numPr>
        <w:adjustRightInd w:val="0"/>
        <w:spacing w:before="100" w:beforeAutospacing="1" w:after="100" w:afterAutospacing="1" w:line="240" w:lineRule="auto"/>
        <w:rPr>
          <w:rFonts w:ascii="BiauKai" w:eastAsia="BiauKai" w:hAnsi="BiauKai" w:cs="BiauKai"/>
          <w:bCs/>
          <w:sz w:val="28"/>
          <w:szCs w:val="28"/>
          <w:lang w:eastAsia="zh-TW"/>
        </w:rPr>
      </w:pPr>
      <w:r w:rsidRPr="00A16060">
        <w:rPr>
          <w:rFonts w:ascii="BiauKai" w:eastAsia="BiauKai" w:hAnsi="BiauKai" w:cs="BiauKai"/>
          <w:bCs/>
          <w:color w:val="000000"/>
          <w:sz w:val="28"/>
          <w:szCs w:val="28"/>
          <w:lang w:eastAsia="zh-TW"/>
        </w:rPr>
        <w:t>對外原則</w:t>
      </w:r>
      <w:r w:rsidR="00A460B0" w:rsidRPr="00A16060">
        <w:rPr>
          <w:rFonts w:ascii="BiauKai" w:eastAsia="BiauKai" w:hAnsi="BiauKai" w:cs="BiauKai" w:hint="eastAsia"/>
          <w:bCs/>
          <w:color w:val="000000"/>
          <w:sz w:val="28"/>
          <w:szCs w:val="28"/>
          <w:lang w:eastAsia="zh-TW"/>
        </w:rPr>
        <w:t>：</w:t>
      </w:r>
      <w:r w:rsidR="00A460B0" w:rsidRPr="00A16060">
        <w:rPr>
          <w:rFonts w:ascii="BiauKai" w:eastAsia="BiauKai" w:hAnsi="BiauKai" w:cs="BiauKai"/>
          <w:bCs/>
          <w:color w:val="000000"/>
          <w:sz w:val="28"/>
          <w:szCs w:val="28"/>
          <w:lang w:eastAsia="zh-TW"/>
        </w:rPr>
        <w:br/>
      </w:r>
      <w:r w:rsidRPr="00A16060">
        <w:rPr>
          <w:rFonts w:ascii="BiauKai" w:eastAsia="BiauKai" w:hAnsi="BiauKai" w:cs="BiauKai"/>
          <w:bCs/>
          <w:color w:val="000000"/>
          <w:sz w:val="28"/>
          <w:szCs w:val="28"/>
          <w:lang w:eastAsia="zh-TW"/>
        </w:rPr>
        <w:t>不以個別共同發起人或團體名義逕行對外發言；新聞稿與公開說法，發布前送共同發起人及團體確認。</w:t>
      </w:r>
    </w:p>
    <w:p w14:paraId="71B87D61" w14:textId="6EE7E0EC" w:rsidR="00346F52" w:rsidRDefault="004649EF" w:rsidP="00A460B0">
      <w:pPr>
        <w:pStyle w:val="ae"/>
        <w:numPr>
          <w:ilvl w:val="0"/>
          <w:numId w:val="10"/>
        </w:numPr>
        <w:adjustRightInd w:val="0"/>
        <w:spacing w:before="100" w:beforeAutospacing="1" w:after="100" w:afterAutospacing="1" w:line="240" w:lineRule="auto"/>
        <w:rPr>
          <w:rFonts w:ascii="BiauKai" w:eastAsia="BiauKai" w:hAnsi="BiauKai" w:cs="BiauKai"/>
          <w:sz w:val="28"/>
          <w:szCs w:val="28"/>
          <w:lang w:eastAsia="zh-TW"/>
        </w:rPr>
      </w:pPr>
      <w:r w:rsidRPr="00A16060">
        <w:rPr>
          <w:rFonts w:ascii="BiauKai" w:eastAsia="BiauKai" w:hAnsi="BiauKai" w:cs="BiauKai"/>
          <w:bCs/>
          <w:color w:val="000000"/>
          <w:sz w:val="28"/>
          <w:szCs w:val="28"/>
          <w:lang w:eastAsia="zh-TW"/>
        </w:rPr>
        <w:t>政治中立</w:t>
      </w:r>
      <w:r w:rsidR="00A460B0" w:rsidRPr="00A16060">
        <w:rPr>
          <w:rFonts w:ascii="BiauKai" w:eastAsia="BiauKai" w:hAnsi="BiauKai" w:cs="BiauKai" w:hint="eastAsia"/>
          <w:bCs/>
          <w:color w:val="000000"/>
          <w:sz w:val="28"/>
          <w:szCs w:val="28"/>
          <w:lang w:eastAsia="zh-TW"/>
        </w:rPr>
        <w:t>：</w:t>
      </w:r>
      <w:r w:rsidR="00A460B0" w:rsidRPr="00A16060">
        <w:rPr>
          <w:rFonts w:ascii="BiauKai" w:eastAsia="BiauKai" w:hAnsi="BiauKai" w:cs="BiauKai"/>
          <w:bCs/>
          <w:color w:val="000000"/>
          <w:sz w:val="28"/>
          <w:szCs w:val="28"/>
          <w:lang w:eastAsia="zh-TW"/>
        </w:rPr>
        <w:br/>
      </w:r>
      <w:r w:rsidRPr="00A16060">
        <w:rPr>
          <w:rFonts w:ascii="BiauKai" w:eastAsia="BiauKai" w:hAnsi="BiauKai" w:cs="BiauKai"/>
          <w:bCs/>
          <w:color w:val="000000"/>
          <w:sz w:val="28"/>
          <w:szCs w:val="28"/>
          <w:lang w:eastAsia="zh-TW"/>
        </w:rPr>
        <w:t>本案不與任何政黨或選舉活動連結；如邀請跨黨派民意代表聲援，採取等距原則。</w:t>
      </w:r>
    </w:p>
    <w:p w14:paraId="50ACBA31" w14:textId="77777777" w:rsidR="00A16060" w:rsidRPr="00A16060" w:rsidRDefault="00A16060" w:rsidP="00A16060">
      <w:pPr>
        <w:pStyle w:val="ae"/>
        <w:adjustRightInd w:val="0"/>
        <w:spacing w:before="100" w:beforeAutospacing="1" w:after="100" w:afterAutospacing="1" w:line="240" w:lineRule="auto"/>
        <w:ind w:left="480"/>
        <w:rPr>
          <w:rFonts w:ascii="BiauKai" w:eastAsia="BiauKai" w:hAnsi="BiauKai" w:cs="BiauKai"/>
          <w:sz w:val="28"/>
          <w:szCs w:val="28"/>
          <w:lang w:eastAsia="zh-TW"/>
        </w:rPr>
      </w:pPr>
    </w:p>
    <w:p w14:paraId="4DAEEA6C" w14:textId="77777777" w:rsidR="00346F52" w:rsidRPr="00A16060" w:rsidRDefault="004649EF" w:rsidP="00A16060">
      <w:pPr>
        <w:jc w:val="center"/>
        <w:rPr>
          <w:rFonts w:ascii="BiauKai" w:eastAsia="BiauKai" w:hAnsi="BiauKai" w:cs="BiauKai"/>
          <w:b/>
          <w:sz w:val="32"/>
          <w:szCs w:val="32"/>
          <w:lang w:eastAsia="zh-TW"/>
        </w:rPr>
      </w:pPr>
      <w:r w:rsidRPr="00A16060">
        <w:rPr>
          <w:rFonts w:ascii="BiauKai" w:eastAsia="BiauKai" w:hAnsi="BiauKai" w:cs="BiauKai"/>
          <w:b/>
          <w:sz w:val="32"/>
          <w:szCs w:val="32"/>
          <w:lang w:eastAsia="zh-TW"/>
        </w:rPr>
        <w:t>三項訴求</w:t>
      </w:r>
    </w:p>
    <w:p w14:paraId="4A64188F" w14:textId="17A468A6" w:rsidR="00346F52" w:rsidRPr="00A16060" w:rsidRDefault="004649EF" w:rsidP="00A16060">
      <w:pPr>
        <w:rPr>
          <w:rFonts w:ascii="BiauKai" w:eastAsia="BiauKai" w:hAnsi="BiauKai" w:cs="BiauKai"/>
          <w:b/>
          <w:sz w:val="28"/>
          <w:szCs w:val="28"/>
          <w:lang w:eastAsia="zh-TW"/>
        </w:rPr>
      </w:pPr>
      <w:r w:rsidRPr="00A16060">
        <w:rPr>
          <w:rFonts w:ascii="BiauKai" w:eastAsia="BiauKai" w:hAnsi="BiauKai" w:cs="BiauKai"/>
          <w:b/>
          <w:sz w:val="28"/>
          <w:szCs w:val="28"/>
          <w:lang w:eastAsia="zh-TW"/>
        </w:rPr>
        <w:t>訴求一</w:t>
      </w:r>
      <w:r w:rsidR="00A460B0" w:rsidRPr="00A16060">
        <w:rPr>
          <w:rFonts w:ascii="BiauKai" w:eastAsia="BiauKai" w:hAnsi="BiauKai" w:cs="BiauKai" w:hint="eastAsia"/>
          <w:b/>
          <w:sz w:val="28"/>
          <w:szCs w:val="28"/>
          <w:lang w:eastAsia="zh-TW"/>
        </w:rPr>
        <w:t>：</w:t>
      </w:r>
      <w:r w:rsidRPr="00A16060">
        <w:rPr>
          <w:rFonts w:ascii="BiauKai" w:eastAsia="BiauKai" w:hAnsi="BiauKai" w:cs="BiauKai"/>
          <w:b/>
          <w:sz w:val="28"/>
          <w:szCs w:val="28"/>
          <w:lang w:eastAsia="zh-TW"/>
        </w:rPr>
        <w:t>成立楊承勳紀念教室</w:t>
      </w:r>
      <w:r w:rsidR="00223C20" w:rsidRPr="00A16060">
        <w:rPr>
          <w:rFonts w:ascii="BiauKai" w:eastAsia="BiauKai" w:hAnsi="BiauKai" w:cs="BiauKai" w:hint="eastAsia"/>
          <w:b/>
          <w:sz w:val="28"/>
          <w:szCs w:val="28"/>
          <w:lang w:eastAsia="zh-TW"/>
        </w:rPr>
        <w:t>，</w:t>
      </w:r>
      <w:r w:rsidRPr="00A16060">
        <w:rPr>
          <w:rFonts w:ascii="BiauKai" w:eastAsia="BiauKai" w:hAnsi="BiauKai" w:cs="BiauKai"/>
          <w:b/>
          <w:sz w:val="28"/>
          <w:szCs w:val="28"/>
          <w:lang w:eastAsia="zh-TW"/>
        </w:rPr>
        <w:t>讓校安成為共同承諾</w:t>
      </w:r>
    </w:p>
    <w:p w14:paraId="7D0F124B" w14:textId="77777777" w:rsidR="00346F52" w:rsidRPr="00A16060" w:rsidRDefault="004649EF" w:rsidP="00A460B0">
      <w:pPr>
        <w:adjustRightInd w:val="0"/>
        <w:spacing w:before="100" w:beforeAutospacing="1" w:after="100" w:afterAutospacing="1" w:line="240" w:lineRule="auto"/>
        <w:ind w:firstLine="420"/>
        <w:jc w:val="both"/>
        <w:rPr>
          <w:rFonts w:ascii="BiauKai" w:eastAsia="BiauKai" w:hAnsi="BiauKai" w:cs="BiauKai"/>
          <w:sz w:val="28"/>
          <w:szCs w:val="28"/>
          <w:lang w:eastAsia="zh-TW"/>
        </w:rPr>
      </w:pPr>
      <w:r w:rsidRPr="00A16060">
        <w:rPr>
          <w:rFonts w:ascii="BiauKai" w:eastAsia="BiauKai" w:hAnsi="BiauKai" w:cs="BiauKai"/>
          <w:color w:val="000000"/>
          <w:sz w:val="28"/>
          <w:szCs w:val="28"/>
          <w:lang w:eastAsia="zh-TW"/>
        </w:rPr>
        <w:t>請新北市政府、教育局與清水高中共同推動，以2026年12月25日事件發生三週年當日完成設置為目標，將原904教室設立為「楊承勳紀念教室」，設置紀念銅牌，作為推動生命教育、友善校園、校園安全及支持教師合理管教的教育空間。空間、課程與使用方式，應由家屬、學校及教育專業人士共同規劃，兼顧在校師生的學習與心理支持需求。</w:t>
      </w:r>
    </w:p>
    <w:p w14:paraId="463DBA1C" w14:textId="02D14E39" w:rsidR="00346F52" w:rsidRPr="00A16060" w:rsidRDefault="004649EF" w:rsidP="00A16060">
      <w:pPr>
        <w:rPr>
          <w:rFonts w:ascii="BiauKai" w:eastAsia="BiauKai" w:hAnsi="BiauKai" w:cs="BiauKai"/>
          <w:b/>
          <w:sz w:val="28"/>
          <w:szCs w:val="28"/>
          <w:lang w:eastAsia="zh-TW"/>
        </w:rPr>
      </w:pPr>
      <w:r w:rsidRPr="00A16060">
        <w:rPr>
          <w:rFonts w:ascii="BiauKai" w:eastAsia="BiauKai" w:hAnsi="BiauKai" w:cs="BiauKai"/>
          <w:b/>
          <w:sz w:val="28"/>
          <w:szCs w:val="28"/>
          <w:lang w:eastAsia="zh-TW"/>
        </w:rPr>
        <w:t>訴求二</w:t>
      </w:r>
      <w:r w:rsidR="00A460B0" w:rsidRPr="00A16060">
        <w:rPr>
          <w:rFonts w:ascii="BiauKai" w:eastAsia="BiauKai" w:hAnsi="BiauKai" w:cs="BiauKai" w:hint="eastAsia"/>
          <w:b/>
          <w:sz w:val="28"/>
          <w:szCs w:val="28"/>
          <w:lang w:eastAsia="zh-TW"/>
        </w:rPr>
        <w:t>：</w:t>
      </w:r>
      <w:r w:rsidRPr="00A16060">
        <w:rPr>
          <w:rFonts w:ascii="BiauKai" w:eastAsia="BiauKai" w:hAnsi="BiauKai" w:cs="BiauKai"/>
          <w:b/>
          <w:sz w:val="28"/>
          <w:szCs w:val="28"/>
          <w:lang w:eastAsia="zh-TW"/>
        </w:rPr>
        <w:t>將承勳的故事化為教材</w:t>
      </w:r>
      <w:r w:rsidR="00223C20" w:rsidRPr="00A16060">
        <w:rPr>
          <w:rFonts w:ascii="BiauKai" w:eastAsia="BiauKai" w:hAnsi="BiauKai" w:cs="BiauKai" w:hint="eastAsia"/>
          <w:b/>
          <w:sz w:val="28"/>
          <w:szCs w:val="28"/>
          <w:lang w:eastAsia="zh-TW"/>
        </w:rPr>
        <w:t>，</w:t>
      </w:r>
      <w:r w:rsidRPr="00A16060">
        <w:rPr>
          <w:rFonts w:ascii="BiauKai" w:eastAsia="BiauKai" w:hAnsi="BiauKai" w:cs="BiauKai"/>
          <w:b/>
          <w:sz w:val="28"/>
          <w:szCs w:val="28"/>
          <w:lang w:eastAsia="zh-TW"/>
        </w:rPr>
        <w:t>讓孩子懂得求助與自我保護</w:t>
      </w:r>
    </w:p>
    <w:p w14:paraId="4919AF8B" w14:textId="77777777" w:rsidR="00346F52" w:rsidRPr="00A16060" w:rsidRDefault="004649EF" w:rsidP="00A460B0">
      <w:pPr>
        <w:adjustRightInd w:val="0"/>
        <w:spacing w:before="100" w:beforeAutospacing="1" w:after="100" w:afterAutospacing="1" w:line="240" w:lineRule="auto"/>
        <w:ind w:firstLine="420"/>
        <w:jc w:val="both"/>
        <w:rPr>
          <w:rFonts w:ascii="BiauKai" w:eastAsia="BiauKai" w:hAnsi="BiauKai" w:cs="BiauKai"/>
          <w:sz w:val="28"/>
          <w:szCs w:val="28"/>
          <w:lang w:eastAsia="zh-TW"/>
        </w:rPr>
      </w:pPr>
      <w:r w:rsidRPr="00A16060">
        <w:rPr>
          <w:rFonts w:ascii="BiauKai" w:eastAsia="BiauKai" w:hAnsi="BiauKai" w:cs="BiauKai"/>
          <w:color w:val="000000"/>
          <w:sz w:val="28"/>
          <w:szCs w:val="28"/>
          <w:lang w:eastAsia="zh-TW"/>
        </w:rPr>
        <w:t>請教育主管機關邀集教師、家長及輔導專業人士，將承勳的故事編為適齡、尊重隱私並避免造成創傷的校安教材，教導尊重生命、拒絕霸凌、情緒調節、辨識威脅及安全求助。明確告訴孩子：遇到暴力威脅，應先保護自己並尋求成人協助；維護校安的責任，不能落在學生或班級幹部身上。教材與教學經驗應逐步推廣至更多學校。</w:t>
      </w:r>
    </w:p>
    <w:p w14:paraId="79704C7F" w14:textId="05819C8F" w:rsidR="00346F52" w:rsidRPr="00A16060" w:rsidRDefault="004649EF" w:rsidP="00A16060">
      <w:pPr>
        <w:rPr>
          <w:rFonts w:ascii="BiauKai" w:eastAsia="BiauKai" w:hAnsi="BiauKai" w:cs="BiauKai"/>
          <w:b/>
          <w:sz w:val="28"/>
          <w:szCs w:val="28"/>
          <w:lang w:eastAsia="zh-TW"/>
        </w:rPr>
      </w:pPr>
      <w:r w:rsidRPr="00A16060">
        <w:rPr>
          <w:rFonts w:ascii="BiauKai" w:eastAsia="BiauKai" w:hAnsi="BiauKai" w:cs="BiauKai"/>
          <w:b/>
          <w:sz w:val="28"/>
          <w:szCs w:val="28"/>
          <w:lang w:eastAsia="zh-TW"/>
        </w:rPr>
        <w:t>訴求三</w:t>
      </w:r>
      <w:r w:rsidR="00A460B0" w:rsidRPr="00A16060">
        <w:rPr>
          <w:rFonts w:ascii="BiauKai" w:eastAsia="BiauKai" w:hAnsi="BiauKai" w:cs="BiauKai" w:hint="eastAsia"/>
          <w:b/>
          <w:sz w:val="28"/>
          <w:szCs w:val="28"/>
          <w:lang w:eastAsia="zh-TW"/>
        </w:rPr>
        <w:t>：</w:t>
      </w:r>
      <w:r w:rsidRPr="00A16060">
        <w:rPr>
          <w:rFonts w:ascii="BiauKai" w:eastAsia="BiauKai" w:hAnsi="BiauKai" w:cs="BiauKai"/>
          <w:b/>
          <w:sz w:val="28"/>
          <w:szCs w:val="28"/>
          <w:lang w:eastAsia="zh-TW"/>
        </w:rPr>
        <w:t>還給教師依法管教的權利與制度支持 從源頭守護校安</w:t>
      </w:r>
    </w:p>
    <w:p w14:paraId="64339EA5" w14:textId="77777777" w:rsidR="00346F52" w:rsidRPr="00A16060" w:rsidRDefault="004649EF" w:rsidP="00A460B0">
      <w:pPr>
        <w:adjustRightInd w:val="0"/>
        <w:spacing w:before="100" w:beforeAutospacing="1" w:after="100" w:afterAutospacing="1" w:line="240" w:lineRule="auto"/>
        <w:ind w:firstLine="420"/>
        <w:jc w:val="both"/>
        <w:rPr>
          <w:rFonts w:ascii="BiauKai" w:eastAsia="BiauKai" w:hAnsi="BiauKai" w:cs="BiauKai"/>
          <w:sz w:val="28"/>
          <w:szCs w:val="28"/>
          <w:lang w:eastAsia="zh-TW"/>
        </w:rPr>
      </w:pPr>
      <w:r w:rsidRPr="00A16060">
        <w:rPr>
          <w:rFonts w:ascii="BiauKai" w:eastAsia="BiauKai" w:hAnsi="BiauKai" w:cs="BiauKai"/>
          <w:color w:val="000000"/>
          <w:sz w:val="28"/>
          <w:szCs w:val="28"/>
          <w:lang w:eastAsia="zh-TW"/>
        </w:rPr>
        <w:t>教師是日常教學、班級經營與危機辨識的第一線。校安要有專人負責，也要讓第一線人力有權責、有資源、有後盾。我們主張保障教師依法、合理、合比例的輔導管教與必要制止權限，讓教師不因擔心遭不實檢舉而退縮為只求自保的防禦性教學。</w:t>
      </w:r>
    </w:p>
    <w:p w14:paraId="2B59F92F" w14:textId="4698491E" w:rsidR="00346F52" w:rsidRPr="00A16060" w:rsidRDefault="004649EF" w:rsidP="00A460B0">
      <w:pPr>
        <w:ind w:leftChars="200" w:left="440"/>
        <w:rPr>
          <w:rFonts w:ascii="BiauKai" w:eastAsia="BiauKai" w:hAnsi="BiauKai" w:cs="BiauKai"/>
          <w:b/>
          <w:bCs/>
          <w:sz w:val="28"/>
          <w:szCs w:val="28"/>
          <w:lang w:eastAsia="zh-TW"/>
        </w:rPr>
      </w:pPr>
      <w:r w:rsidRPr="00A16060">
        <w:rPr>
          <w:rFonts w:ascii="BiauKai" w:eastAsia="BiauKai" w:hAnsi="BiauKai" w:cs="BiauKai"/>
          <w:b/>
          <w:bCs/>
          <w:sz w:val="28"/>
          <w:szCs w:val="28"/>
          <w:lang w:eastAsia="zh-TW"/>
        </w:rPr>
        <w:t>三之一</w:t>
      </w:r>
      <w:r w:rsidR="00A460B0" w:rsidRPr="00A16060">
        <w:rPr>
          <w:rFonts w:ascii="BiauKai" w:eastAsia="BiauKai" w:hAnsi="BiauKai" w:cs="BiauKai" w:hint="eastAsia"/>
          <w:b/>
          <w:bCs/>
          <w:sz w:val="28"/>
          <w:szCs w:val="28"/>
          <w:lang w:eastAsia="zh-TW"/>
        </w:rPr>
        <w:t>：</w:t>
      </w:r>
      <w:r w:rsidRPr="00A16060">
        <w:rPr>
          <w:rFonts w:ascii="BiauKai" w:eastAsia="BiauKai" w:hAnsi="BiauKai" w:cs="BiauKai"/>
          <w:b/>
          <w:bCs/>
          <w:sz w:val="28"/>
          <w:szCs w:val="28"/>
          <w:lang w:eastAsia="zh-TW"/>
        </w:rPr>
        <w:t>廢除現行校事會議制度 建立公正專業的替代機制</w:t>
      </w:r>
    </w:p>
    <w:p w14:paraId="35B9405D" w14:textId="77777777" w:rsidR="00346F52" w:rsidRPr="00A16060" w:rsidRDefault="004649EF" w:rsidP="00A460B0">
      <w:pPr>
        <w:ind w:leftChars="200" w:left="440"/>
        <w:rPr>
          <w:rFonts w:ascii="BiauKai" w:eastAsia="BiauKai" w:hAnsi="BiauKai" w:cs="BiauKai"/>
          <w:sz w:val="28"/>
          <w:szCs w:val="28"/>
          <w:lang w:eastAsia="zh-TW"/>
        </w:rPr>
      </w:pPr>
      <w:r w:rsidRPr="00A16060">
        <w:rPr>
          <w:rFonts w:ascii="BiauKai" w:eastAsia="BiauKai" w:hAnsi="BiauKai" w:cs="BiauKai"/>
          <w:sz w:val="28"/>
          <w:szCs w:val="28"/>
          <w:lang w:eastAsia="zh-TW"/>
        </w:rPr>
        <w:t>我們主張廢除現行校事會議制度，推動必要法規修正，改為具獨立性、專業性與正當程序的申訴調查機制。一般親師溝通與教學爭議應先行專業協調；涉及違法侵害或重大不適任疑慮者，應即時保護學生並依法調查。建</w:t>
      </w:r>
      <w:r w:rsidRPr="00A16060">
        <w:rPr>
          <w:rFonts w:ascii="BiauKai" w:eastAsia="BiauKai" w:hAnsi="BiauKai" w:cs="BiauKai"/>
          <w:sz w:val="28"/>
          <w:szCs w:val="28"/>
          <w:lang w:eastAsia="zh-TW"/>
        </w:rPr>
        <w:lastRenderedPageBreak/>
        <w:t>立明確受理門檻、案件分流、合理期限，以及對無新事證之重複檢舉的處理規則，減少濫訴及重複調查，並提供教師陳述、申辯與法律協助。</w:t>
      </w:r>
    </w:p>
    <w:p w14:paraId="1EE703C8" w14:textId="77777777" w:rsidR="00346F52" w:rsidRPr="00A16060" w:rsidRDefault="004649EF" w:rsidP="00A460B0">
      <w:pPr>
        <w:ind w:leftChars="200" w:left="440"/>
        <w:rPr>
          <w:rFonts w:ascii="BiauKai" w:eastAsia="BiauKai" w:hAnsi="BiauKai" w:cs="BiauKai"/>
          <w:sz w:val="28"/>
          <w:szCs w:val="28"/>
          <w:lang w:eastAsia="zh-TW"/>
        </w:rPr>
      </w:pPr>
      <w:r w:rsidRPr="00A16060">
        <w:rPr>
          <w:rFonts w:ascii="BiauKai" w:eastAsia="BiauKai" w:hAnsi="BiauKai" w:cs="BiauKai"/>
          <w:sz w:val="28"/>
          <w:szCs w:val="28"/>
          <w:lang w:eastAsia="zh-TW"/>
        </w:rPr>
        <w:t>保障教師依法管教與保障學生申訴權利應同時落實。不得將未成立的申訴一概視為惡意；對具體侵害案件仍須確實調查、處理與救濟。替代制度應同步完成，避免保護與究責出現空窗。</w:t>
      </w:r>
    </w:p>
    <w:p w14:paraId="1F88DAE3" w14:textId="2A36BB14" w:rsidR="00346F52" w:rsidRPr="00A16060" w:rsidRDefault="004649EF" w:rsidP="00A460B0">
      <w:pPr>
        <w:ind w:leftChars="200" w:left="440"/>
        <w:rPr>
          <w:rFonts w:ascii="BiauKai" w:eastAsia="BiauKai" w:hAnsi="BiauKai" w:cs="BiauKai"/>
          <w:b/>
          <w:bCs/>
          <w:sz w:val="28"/>
          <w:szCs w:val="28"/>
          <w:lang w:eastAsia="zh-TW"/>
        </w:rPr>
      </w:pPr>
      <w:r w:rsidRPr="00A16060">
        <w:rPr>
          <w:rFonts w:ascii="BiauKai" w:eastAsia="BiauKai" w:hAnsi="BiauKai" w:cs="BiauKai"/>
          <w:b/>
          <w:bCs/>
          <w:sz w:val="28"/>
          <w:szCs w:val="28"/>
          <w:lang w:eastAsia="zh-TW"/>
        </w:rPr>
        <w:t>三之二</w:t>
      </w:r>
      <w:r w:rsidR="00A460B0" w:rsidRPr="00A16060">
        <w:rPr>
          <w:rFonts w:ascii="BiauKai" w:eastAsia="BiauKai" w:hAnsi="BiauKai" w:cs="BiauKai" w:hint="eastAsia"/>
          <w:b/>
          <w:bCs/>
          <w:sz w:val="28"/>
          <w:szCs w:val="28"/>
          <w:lang w:eastAsia="zh-TW"/>
        </w:rPr>
        <w:t>：</w:t>
      </w:r>
      <w:r w:rsidRPr="00A16060">
        <w:rPr>
          <w:rFonts w:ascii="BiauKai" w:eastAsia="BiauKai" w:hAnsi="BiauKai" w:cs="BiauKai"/>
          <w:b/>
          <w:bCs/>
          <w:sz w:val="28"/>
          <w:szCs w:val="28"/>
          <w:lang w:eastAsia="zh-TW"/>
        </w:rPr>
        <w:t>建立親師合作界線 讓學校承擔支持教師的責任</w:t>
      </w:r>
    </w:p>
    <w:p w14:paraId="6041F807" w14:textId="77777777" w:rsidR="00346F52" w:rsidRPr="00A16060" w:rsidRDefault="004649EF" w:rsidP="00A460B0">
      <w:pPr>
        <w:ind w:leftChars="200" w:left="440"/>
        <w:rPr>
          <w:rFonts w:ascii="BiauKai" w:eastAsia="BiauKai" w:hAnsi="BiauKai" w:cs="BiauKai"/>
          <w:sz w:val="28"/>
          <w:szCs w:val="28"/>
          <w:lang w:eastAsia="zh-TW"/>
        </w:rPr>
      </w:pPr>
      <w:r w:rsidRPr="00A16060">
        <w:rPr>
          <w:rFonts w:ascii="BiauKai" w:eastAsia="BiauKai" w:hAnsi="BiauKai" w:cs="BiauKai"/>
          <w:sz w:val="28"/>
          <w:szCs w:val="28"/>
          <w:lang w:eastAsia="zh-TW"/>
        </w:rPr>
        <w:t>家長應尊重教師依法進行的專業教學與管教，透過正式管道溝通，不以威脅、騷擾或不當施壓干預教學。校長與行政團隊應主動承接爭議、協助溝通及處理危機，讓教師能安心授課，也讓家長有可信賴的問題處理管道。</w:t>
      </w:r>
    </w:p>
    <w:p w14:paraId="5DD4FBE8" w14:textId="5A10DC80" w:rsidR="00346F52" w:rsidRPr="00A16060" w:rsidRDefault="004649EF" w:rsidP="00A460B0">
      <w:pPr>
        <w:ind w:leftChars="200" w:left="440"/>
        <w:rPr>
          <w:rFonts w:ascii="BiauKai" w:eastAsia="BiauKai" w:hAnsi="BiauKai" w:cs="BiauKai"/>
          <w:b/>
          <w:bCs/>
          <w:sz w:val="28"/>
          <w:szCs w:val="28"/>
          <w:lang w:eastAsia="zh-TW"/>
        </w:rPr>
      </w:pPr>
      <w:r w:rsidRPr="00A16060">
        <w:rPr>
          <w:rFonts w:ascii="BiauKai" w:eastAsia="BiauKai" w:hAnsi="BiauKai" w:cs="BiauKai"/>
          <w:b/>
          <w:bCs/>
          <w:sz w:val="28"/>
          <w:szCs w:val="28"/>
          <w:lang w:eastAsia="zh-TW"/>
        </w:rPr>
        <w:t>三之三</w:t>
      </w:r>
      <w:r w:rsidR="00A460B0" w:rsidRPr="00A16060">
        <w:rPr>
          <w:rFonts w:ascii="BiauKai" w:eastAsia="BiauKai" w:hAnsi="BiauKai" w:cs="BiauKai" w:hint="eastAsia"/>
          <w:b/>
          <w:bCs/>
          <w:sz w:val="28"/>
          <w:szCs w:val="28"/>
          <w:lang w:eastAsia="zh-TW"/>
        </w:rPr>
        <w:t>：</w:t>
      </w:r>
      <w:r w:rsidRPr="00A16060">
        <w:rPr>
          <w:rFonts w:ascii="BiauKai" w:eastAsia="BiauKai" w:hAnsi="BiauKai" w:cs="BiauKai"/>
          <w:b/>
          <w:bCs/>
          <w:sz w:val="28"/>
          <w:szCs w:val="28"/>
          <w:lang w:eastAsia="zh-TW"/>
        </w:rPr>
        <w:t>校安與專業人員提供支援 及早介入持續追蹤</w:t>
      </w:r>
    </w:p>
    <w:p w14:paraId="4ED0EB8A" w14:textId="77777777" w:rsidR="00346F52" w:rsidRPr="00A16060" w:rsidRDefault="004649EF" w:rsidP="00A460B0">
      <w:pPr>
        <w:ind w:leftChars="200" w:left="440"/>
        <w:rPr>
          <w:rFonts w:ascii="BiauKai" w:eastAsia="BiauKai" w:hAnsi="BiauKai" w:cs="BiauKai"/>
          <w:sz w:val="28"/>
          <w:szCs w:val="28"/>
          <w:lang w:eastAsia="zh-TW"/>
        </w:rPr>
      </w:pPr>
      <w:r w:rsidRPr="00A16060">
        <w:rPr>
          <w:rFonts w:ascii="BiauKai" w:eastAsia="BiauKai" w:hAnsi="BiauKai" w:cs="BiauKai"/>
          <w:sz w:val="28"/>
          <w:szCs w:val="28"/>
          <w:lang w:eastAsia="zh-TW"/>
        </w:rPr>
        <w:t>校安人員應支援教師，與學務、輔導、特教、社政及心理健康專業共同合作，並有穩定預算與明確分工。遇有暴力威脅或持續嚴重干擾時，學校應即時介入、安全安置並安排適切教育輔導，不能讓教師獨自承擔。</w:t>
      </w:r>
    </w:p>
    <w:p w14:paraId="3FE8FB6D" w14:textId="43E291AB" w:rsidR="00346F52" w:rsidRPr="00A16060" w:rsidRDefault="004649EF" w:rsidP="00A460B0">
      <w:pPr>
        <w:ind w:leftChars="200" w:left="440"/>
        <w:rPr>
          <w:rFonts w:ascii="BiauKai" w:eastAsia="BiauKai" w:hAnsi="BiauKai" w:cs="BiauKai"/>
          <w:sz w:val="28"/>
          <w:szCs w:val="28"/>
          <w:lang w:eastAsia="zh-TW"/>
        </w:rPr>
      </w:pPr>
      <w:r w:rsidRPr="00A16060">
        <w:rPr>
          <w:rFonts w:ascii="BiauKai" w:eastAsia="BiauKai" w:hAnsi="BiauKai" w:cs="BiauKai"/>
          <w:sz w:val="28"/>
          <w:szCs w:val="28"/>
          <w:lang w:eastAsia="zh-TW"/>
        </w:rPr>
        <w:t>對有特殊教育需求的學生，應提供個別化支持與適切資源；對有嚴重行為困難、暴力風險或涉</w:t>
      </w:r>
      <w:r w:rsidR="00400EAA">
        <w:rPr>
          <w:rFonts w:ascii="BiauKai" w:eastAsia="BiauKai" w:hAnsi="BiauKai" w:cs="BiauKai" w:hint="eastAsia"/>
          <w:sz w:val="28"/>
          <w:szCs w:val="28"/>
          <w:lang w:eastAsia="zh-TW"/>
        </w:rPr>
        <w:t>及犯罪行為</w:t>
      </w:r>
      <w:r w:rsidRPr="00A16060">
        <w:rPr>
          <w:rFonts w:ascii="BiauKai" w:eastAsia="BiauKai" w:hAnsi="BiauKai" w:cs="BiauKai"/>
          <w:sz w:val="28"/>
          <w:szCs w:val="28"/>
          <w:lang w:eastAsia="zh-TW"/>
        </w:rPr>
        <w:t>的學生，應依實際需求及風險進行評估、教育、輔導與跨專業協作。不能以身分標籤認定危險，也不能忽略具體風險。讓需要幫助的孩子及早獲得支持，同時保障全體師生安全。</w:t>
      </w:r>
    </w:p>
    <w:p w14:paraId="4015A787" w14:textId="559D79C7" w:rsidR="00346F52" w:rsidRPr="00A16060" w:rsidRDefault="004649EF" w:rsidP="00C313FB">
      <w:pPr>
        <w:adjustRightInd w:val="0"/>
        <w:spacing w:before="100" w:beforeAutospacing="1" w:after="100" w:afterAutospacing="1" w:line="240" w:lineRule="auto"/>
        <w:jc w:val="center"/>
        <w:rPr>
          <w:rFonts w:ascii="BiauKai" w:eastAsia="BiauKai" w:hAnsi="BiauKai" w:cs="BiauKai"/>
          <w:sz w:val="28"/>
          <w:szCs w:val="28"/>
          <w:lang w:eastAsia="zh-TW"/>
        </w:rPr>
      </w:pPr>
      <w:r w:rsidRPr="00A16060">
        <w:rPr>
          <w:rFonts w:ascii="BiauKai" w:eastAsia="BiauKai" w:hAnsi="BiauKai" w:cs="BiauKai"/>
          <w:b/>
          <w:color w:val="000000"/>
          <w:sz w:val="28"/>
          <w:szCs w:val="28"/>
          <w:lang w:eastAsia="zh-TW"/>
        </w:rPr>
        <w:t>不遺忘 才能守護未來</w:t>
      </w:r>
      <w:r w:rsidRPr="00A16060">
        <w:rPr>
          <w:rFonts w:ascii="BiauKai" w:eastAsia="BiauKai" w:hAnsi="BiauKai" w:cs="BiauKai"/>
          <w:sz w:val="28"/>
          <w:szCs w:val="28"/>
          <w:lang w:eastAsia="zh-TW"/>
        </w:rPr>
        <w:br w:type="page"/>
      </w:r>
    </w:p>
    <w:p w14:paraId="19C8CDD2" w14:textId="77777777" w:rsidR="00346F52" w:rsidRPr="00A16060" w:rsidRDefault="004649EF" w:rsidP="00A460B0">
      <w:pPr>
        <w:pStyle w:val="1"/>
        <w:adjustRightInd w:val="0"/>
        <w:spacing w:before="100" w:beforeAutospacing="1" w:after="100" w:afterAutospacing="1" w:line="240" w:lineRule="auto"/>
        <w:jc w:val="center"/>
        <w:rPr>
          <w:rFonts w:ascii="BiauKai" w:eastAsia="BiauKai" w:hAnsi="BiauKai" w:cs="BiauKai"/>
          <w:sz w:val="32"/>
          <w:szCs w:val="32"/>
          <w:lang w:eastAsia="zh-TW"/>
        </w:rPr>
      </w:pPr>
      <w:r w:rsidRPr="00A16060">
        <w:rPr>
          <w:rFonts w:ascii="BiauKai" w:eastAsia="BiauKai" w:hAnsi="BiauKai" w:cs="BiauKai"/>
          <w:sz w:val="32"/>
          <w:szCs w:val="32"/>
          <w:lang w:eastAsia="zh-TW"/>
        </w:rPr>
        <w:lastRenderedPageBreak/>
        <w:t>共同發起連署資料</w:t>
      </w:r>
    </w:p>
    <w:p w14:paraId="478CBAB8" w14:textId="1F29A406" w:rsidR="00346F52" w:rsidRPr="00A16060" w:rsidRDefault="004649EF" w:rsidP="00A460B0">
      <w:pPr>
        <w:adjustRightInd w:val="0"/>
        <w:spacing w:before="100" w:beforeAutospacing="1" w:after="100" w:afterAutospacing="1" w:line="240" w:lineRule="auto"/>
        <w:jc w:val="both"/>
        <w:rPr>
          <w:rFonts w:ascii="BiauKai" w:eastAsia="BiauKai" w:hAnsi="BiauKai" w:cs="BiauKai"/>
          <w:sz w:val="24"/>
          <w:szCs w:val="24"/>
          <w:lang w:eastAsia="zh-TW"/>
        </w:rPr>
      </w:pPr>
      <w:r w:rsidRPr="00A16060">
        <w:rPr>
          <w:rFonts w:ascii="BiauKai" w:eastAsia="BiauKai" w:hAnsi="BiauKai" w:cs="BiauKai"/>
          <w:b/>
          <w:color w:val="000000"/>
          <w:sz w:val="24"/>
          <w:szCs w:val="24"/>
          <w:lang w:eastAsia="zh-TW"/>
        </w:rPr>
        <w:t>本人／本團體認同並支持上述三項訴求，同意列名為本案第一階段共同發起人／團體。</w:t>
      </w:r>
    </w:p>
    <w:tbl>
      <w:tblPr>
        <w:tblW w:w="0" w:type="auto"/>
        <w:jc w:val="center"/>
        <w:tblBorders>
          <w:top w:val="single" w:sz="8" w:space="0" w:color="D9D9D9"/>
          <w:left w:val="single" w:sz="8" w:space="0" w:color="D9D9D9"/>
          <w:bottom w:val="single" w:sz="8" w:space="0" w:color="D9D9D9"/>
          <w:right w:val="single" w:sz="8" w:space="0" w:color="D9D9D9"/>
          <w:insideH w:val="single" w:sz="8" w:space="0" w:color="D9D9D9"/>
          <w:insideV w:val="single" w:sz="8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6463"/>
      </w:tblGrid>
      <w:tr w:rsidR="00346F52" w:rsidRPr="00A16060" w14:paraId="60895ED6" w14:textId="77777777" w:rsidTr="00A460B0">
        <w:trPr>
          <w:jc w:val="center"/>
        </w:trPr>
        <w:tc>
          <w:tcPr>
            <w:tcW w:w="3005" w:type="dxa"/>
            <w:shd w:val="clear" w:color="auto" w:fill="EAF0F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CE3FEFB" w14:textId="77777777" w:rsidR="00346F52" w:rsidRPr="00A16060" w:rsidRDefault="004649EF" w:rsidP="00A460B0">
            <w:pPr>
              <w:adjustRightInd w:val="0"/>
              <w:spacing w:before="100" w:beforeAutospacing="1" w:after="100" w:afterAutospacing="1" w:line="240" w:lineRule="auto"/>
              <w:jc w:val="center"/>
              <w:rPr>
                <w:rFonts w:ascii="BiauKai" w:eastAsia="BiauKai" w:hAnsi="BiauKai" w:cs="BiauKai"/>
                <w:sz w:val="24"/>
                <w:szCs w:val="24"/>
              </w:rPr>
            </w:pPr>
            <w:proofErr w:type="spellStart"/>
            <w:r w:rsidRPr="00A16060">
              <w:rPr>
                <w:rFonts w:ascii="BiauKai" w:eastAsia="BiauKai" w:hAnsi="BiauKai" w:cs="BiauKai"/>
                <w:b/>
                <w:color w:val="000000"/>
                <w:sz w:val="24"/>
                <w:szCs w:val="24"/>
              </w:rPr>
              <w:t>連署類型</w:t>
            </w:r>
            <w:proofErr w:type="spellEnd"/>
          </w:p>
        </w:tc>
        <w:tc>
          <w:tcPr>
            <w:tcW w:w="6463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1B9D0BA" w14:textId="77777777" w:rsidR="00346F52" w:rsidRPr="00A16060" w:rsidRDefault="004649EF" w:rsidP="00A460B0">
            <w:pPr>
              <w:adjustRightInd w:val="0"/>
              <w:spacing w:before="100" w:beforeAutospacing="1" w:after="100" w:afterAutospacing="1" w:line="240" w:lineRule="auto"/>
              <w:rPr>
                <w:rFonts w:ascii="BiauKai" w:eastAsia="BiauKai" w:hAnsi="BiauKai" w:cs="BiauKai"/>
                <w:sz w:val="24"/>
                <w:szCs w:val="24"/>
                <w:lang w:eastAsia="zh-TW"/>
              </w:rPr>
            </w:pPr>
            <w:r w:rsidRPr="00A16060">
              <w:rPr>
                <w:rFonts w:ascii="BiauKai" w:eastAsia="BiauKai" w:hAnsi="BiauKai" w:cs="BiauKai"/>
                <w:color w:val="000000"/>
                <w:sz w:val="24"/>
                <w:szCs w:val="24"/>
                <w:lang w:eastAsia="zh-TW"/>
              </w:rPr>
              <w:t>□ 團體共同發起　　□ 個人共同發起</w:t>
            </w:r>
          </w:p>
        </w:tc>
      </w:tr>
      <w:tr w:rsidR="00346F52" w:rsidRPr="00A16060" w14:paraId="17024CA5" w14:textId="77777777" w:rsidTr="00A460B0">
        <w:trPr>
          <w:jc w:val="center"/>
        </w:trPr>
        <w:tc>
          <w:tcPr>
            <w:tcW w:w="3005" w:type="dxa"/>
            <w:shd w:val="clear" w:color="auto" w:fill="EAF0F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1082DD5" w14:textId="77777777" w:rsidR="00346F52" w:rsidRPr="00A16060" w:rsidRDefault="004649EF" w:rsidP="00A460B0">
            <w:pPr>
              <w:adjustRightInd w:val="0"/>
              <w:spacing w:before="100" w:beforeAutospacing="1" w:after="100" w:afterAutospacing="1" w:line="240" w:lineRule="auto"/>
              <w:jc w:val="center"/>
              <w:rPr>
                <w:rFonts w:ascii="BiauKai" w:eastAsia="BiauKai" w:hAnsi="BiauKai" w:cs="BiauKai"/>
                <w:sz w:val="24"/>
                <w:szCs w:val="24"/>
              </w:rPr>
            </w:pPr>
            <w:proofErr w:type="spellStart"/>
            <w:r w:rsidRPr="00A16060">
              <w:rPr>
                <w:rFonts w:ascii="BiauKai" w:eastAsia="BiauKai" w:hAnsi="BiauKai" w:cs="BiauKai"/>
                <w:b/>
                <w:color w:val="000000"/>
                <w:sz w:val="24"/>
                <w:szCs w:val="24"/>
              </w:rPr>
              <w:t>姓名或團體名稱</w:t>
            </w:r>
            <w:proofErr w:type="spellEnd"/>
          </w:p>
        </w:tc>
        <w:tc>
          <w:tcPr>
            <w:tcW w:w="6463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1D3020D" w14:textId="77777777" w:rsidR="00346F52" w:rsidRPr="00A16060" w:rsidRDefault="00346F52" w:rsidP="00A460B0">
            <w:pPr>
              <w:adjustRightInd w:val="0"/>
              <w:spacing w:before="100" w:beforeAutospacing="1" w:after="100" w:afterAutospacing="1" w:line="240" w:lineRule="auto"/>
              <w:rPr>
                <w:rFonts w:ascii="BiauKai" w:eastAsia="BiauKai" w:hAnsi="BiauKai" w:cs="BiauKai"/>
                <w:sz w:val="24"/>
                <w:szCs w:val="24"/>
              </w:rPr>
            </w:pPr>
          </w:p>
        </w:tc>
      </w:tr>
      <w:tr w:rsidR="00346F52" w:rsidRPr="00A16060" w14:paraId="790EA7F8" w14:textId="77777777" w:rsidTr="00A460B0">
        <w:trPr>
          <w:jc w:val="center"/>
        </w:trPr>
        <w:tc>
          <w:tcPr>
            <w:tcW w:w="3005" w:type="dxa"/>
            <w:shd w:val="clear" w:color="auto" w:fill="EAF0F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E4317F4" w14:textId="77777777" w:rsidR="00346F52" w:rsidRPr="00A16060" w:rsidRDefault="004649EF" w:rsidP="00A460B0">
            <w:pPr>
              <w:adjustRightInd w:val="0"/>
              <w:spacing w:before="100" w:beforeAutospacing="1" w:after="100" w:afterAutospacing="1" w:line="240" w:lineRule="auto"/>
              <w:jc w:val="center"/>
              <w:rPr>
                <w:rFonts w:ascii="BiauKai" w:eastAsia="BiauKai" w:hAnsi="BiauKai" w:cs="BiauKai"/>
                <w:sz w:val="24"/>
                <w:szCs w:val="24"/>
                <w:lang w:eastAsia="zh-TW"/>
              </w:rPr>
            </w:pPr>
            <w:r w:rsidRPr="00A16060">
              <w:rPr>
                <w:rFonts w:ascii="BiauKai" w:eastAsia="BiauKai" w:hAnsi="BiauKai" w:cs="BiauKai"/>
                <w:b/>
                <w:color w:val="000000"/>
                <w:sz w:val="24"/>
                <w:szCs w:val="24"/>
                <w:lang w:eastAsia="zh-TW"/>
              </w:rPr>
              <w:t>名銜 職稱 服務單位</w:t>
            </w:r>
            <w:r w:rsidRPr="00A16060">
              <w:rPr>
                <w:rFonts w:ascii="BiauKai" w:eastAsia="BiauKai" w:hAnsi="BiauKai" w:cs="BiauKai"/>
                <w:sz w:val="24"/>
                <w:szCs w:val="24"/>
                <w:lang w:eastAsia="zh-TW"/>
              </w:rPr>
              <w:br/>
            </w:r>
            <w:r w:rsidRPr="00A16060">
              <w:rPr>
                <w:rFonts w:ascii="BiauKai" w:eastAsia="BiauKai" w:hAnsi="BiauKai" w:cs="BiauKai"/>
                <w:color w:val="666666"/>
                <w:sz w:val="24"/>
                <w:szCs w:val="24"/>
                <w:lang w:eastAsia="zh-TW"/>
              </w:rPr>
              <w:t>個人共同發起者填寫</w:t>
            </w:r>
          </w:p>
        </w:tc>
        <w:tc>
          <w:tcPr>
            <w:tcW w:w="6463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EFADD74" w14:textId="77777777" w:rsidR="00346F52" w:rsidRPr="00A16060" w:rsidRDefault="00346F52" w:rsidP="00A460B0">
            <w:pPr>
              <w:adjustRightInd w:val="0"/>
              <w:spacing w:before="100" w:beforeAutospacing="1" w:after="100" w:afterAutospacing="1" w:line="240" w:lineRule="auto"/>
              <w:rPr>
                <w:rFonts w:ascii="BiauKai" w:eastAsia="BiauKai" w:hAnsi="BiauKai" w:cs="BiauKai"/>
                <w:sz w:val="24"/>
                <w:szCs w:val="24"/>
                <w:lang w:eastAsia="zh-TW"/>
              </w:rPr>
            </w:pPr>
          </w:p>
        </w:tc>
      </w:tr>
      <w:tr w:rsidR="00346F52" w:rsidRPr="00A16060" w14:paraId="6E741B10" w14:textId="77777777" w:rsidTr="00A460B0">
        <w:trPr>
          <w:jc w:val="center"/>
        </w:trPr>
        <w:tc>
          <w:tcPr>
            <w:tcW w:w="3005" w:type="dxa"/>
            <w:shd w:val="clear" w:color="auto" w:fill="EAF0F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24EC676" w14:textId="77777777" w:rsidR="00346F52" w:rsidRPr="00A16060" w:rsidRDefault="004649EF" w:rsidP="00A460B0">
            <w:pPr>
              <w:adjustRightInd w:val="0"/>
              <w:spacing w:before="100" w:beforeAutospacing="1" w:after="100" w:afterAutospacing="1" w:line="240" w:lineRule="auto"/>
              <w:jc w:val="center"/>
              <w:rPr>
                <w:rFonts w:ascii="BiauKai" w:eastAsia="BiauKai" w:hAnsi="BiauKai" w:cs="BiauKai"/>
                <w:sz w:val="24"/>
                <w:szCs w:val="24"/>
                <w:lang w:eastAsia="zh-TW"/>
              </w:rPr>
            </w:pPr>
            <w:r w:rsidRPr="00A16060">
              <w:rPr>
                <w:rFonts w:ascii="BiauKai" w:eastAsia="BiauKai" w:hAnsi="BiauKai" w:cs="BiauKai"/>
                <w:b/>
                <w:color w:val="000000"/>
                <w:sz w:val="24"/>
                <w:szCs w:val="24"/>
                <w:lang w:eastAsia="zh-TW"/>
              </w:rPr>
              <w:t>代表人或負責人</w:t>
            </w:r>
            <w:r w:rsidRPr="00A16060">
              <w:rPr>
                <w:rFonts w:ascii="BiauKai" w:eastAsia="BiauKai" w:hAnsi="BiauKai" w:cs="BiauKai"/>
                <w:sz w:val="24"/>
                <w:szCs w:val="24"/>
                <w:lang w:eastAsia="zh-TW"/>
              </w:rPr>
              <w:br/>
            </w:r>
            <w:r w:rsidRPr="00A16060">
              <w:rPr>
                <w:rFonts w:ascii="BiauKai" w:eastAsia="BiauKai" w:hAnsi="BiauKai" w:cs="BiauKai"/>
                <w:color w:val="666666"/>
                <w:sz w:val="24"/>
                <w:szCs w:val="24"/>
                <w:lang w:eastAsia="zh-TW"/>
              </w:rPr>
              <w:t>團體共同發起者填寫</w:t>
            </w:r>
          </w:p>
        </w:tc>
        <w:tc>
          <w:tcPr>
            <w:tcW w:w="6463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3206FF6" w14:textId="77777777" w:rsidR="00346F52" w:rsidRPr="00A16060" w:rsidRDefault="00346F52" w:rsidP="00A460B0">
            <w:pPr>
              <w:adjustRightInd w:val="0"/>
              <w:spacing w:before="100" w:beforeAutospacing="1" w:after="100" w:afterAutospacing="1" w:line="240" w:lineRule="auto"/>
              <w:rPr>
                <w:rFonts w:ascii="BiauKai" w:eastAsia="BiauKai" w:hAnsi="BiauKai" w:cs="BiauKai"/>
                <w:sz w:val="24"/>
                <w:szCs w:val="24"/>
                <w:lang w:eastAsia="zh-TW"/>
              </w:rPr>
            </w:pPr>
          </w:p>
        </w:tc>
      </w:tr>
      <w:tr w:rsidR="00346F52" w:rsidRPr="00A16060" w14:paraId="722F3433" w14:textId="77777777" w:rsidTr="00A460B0">
        <w:trPr>
          <w:jc w:val="center"/>
        </w:trPr>
        <w:tc>
          <w:tcPr>
            <w:tcW w:w="3005" w:type="dxa"/>
            <w:shd w:val="clear" w:color="auto" w:fill="EAF0F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73F27D3" w14:textId="77777777" w:rsidR="00346F52" w:rsidRPr="00A16060" w:rsidRDefault="004649EF" w:rsidP="00A460B0">
            <w:pPr>
              <w:adjustRightInd w:val="0"/>
              <w:spacing w:before="100" w:beforeAutospacing="1" w:after="100" w:afterAutospacing="1" w:line="240" w:lineRule="auto"/>
              <w:jc w:val="center"/>
              <w:rPr>
                <w:rFonts w:ascii="BiauKai" w:eastAsia="BiauKai" w:hAnsi="BiauKai" w:cs="BiauKai"/>
                <w:sz w:val="24"/>
                <w:szCs w:val="24"/>
                <w:lang w:eastAsia="zh-TW"/>
              </w:rPr>
            </w:pPr>
            <w:r w:rsidRPr="00A16060">
              <w:rPr>
                <w:rFonts w:ascii="BiauKai" w:eastAsia="BiauKai" w:hAnsi="BiauKai" w:cs="BiauKai"/>
                <w:b/>
                <w:color w:val="000000"/>
                <w:sz w:val="24"/>
                <w:szCs w:val="24"/>
                <w:lang w:eastAsia="zh-TW"/>
              </w:rPr>
              <w:t>聯絡人</w:t>
            </w:r>
            <w:r w:rsidRPr="00A16060">
              <w:rPr>
                <w:rFonts w:ascii="BiauKai" w:eastAsia="BiauKai" w:hAnsi="BiauKai" w:cs="BiauKai"/>
                <w:sz w:val="24"/>
                <w:szCs w:val="24"/>
                <w:lang w:eastAsia="zh-TW"/>
              </w:rPr>
              <w:br/>
            </w:r>
            <w:r w:rsidRPr="00A16060">
              <w:rPr>
                <w:rFonts w:ascii="BiauKai" w:eastAsia="BiauKai" w:hAnsi="BiauKai" w:cs="BiauKai"/>
                <w:color w:val="666666"/>
                <w:sz w:val="24"/>
                <w:szCs w:val="24"/>
                <w:lang w:eastAsia="zh-TW"/>
              </w:rPr>
              <w:t>團體共同發起者填寫</w:t>
            </w:r>
          </w:p>
        </w:tc>
        <w:tc>
          <w:tcPr>
            <w:tcW w:w="6463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CE7C2F6" w14:textId="77777777" w:rsidR="00346F52" w:rsidRPr="00A16060" w:rsidRDefault="00346F52" w:rsidP="00A460B0">
            <w:pPr>
              <w:adjustRightInd w:val="0"/>
              <w:spacing w:before="100" w:beforeAutospacing="1" w:after="100" w:afterAutospacing="1" w:line="240" w:lineRule="auto"/>
              <w:rPr>
                <w:rFonts w:ascii="BiauKai" w:eastAsia="BiauKai" w:hAnsi="BiauKai" w:cs="BiauKai"/>
                <w:sz w:val="24"/>
                <w:szCs w:val="24"/>
                <w:lang w:eastAsia="zh-TW"/>
              </w:rPr>
            </w:pPr>
          </w:p>
        </w:tc>
      </w:tr>
      <w:tr w:rsidR="00346F52" w:rsidRPr="00A16060" w14:paraId="7E2621BE" w14:textId="77777777" w:rsidTr="00A460B0">
        <w:trPr>
          <w:jc w:val="center"/>
        </w:trPr>
        <w:tc>
          <w:tcPr>
            <w:tcW w:w="3005" w:type="dxa"/>
            <w:shd w:val="clear" w:color="auto" w:fill="EAF0F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7F28AC1" w14:textId="77777777" w:rsidR="00346F52" w:rsidRPr="00A16060" w:rsidRDefault="004649EF" w:rsidP="00A460B0">
            <w:pPr>
              <w:adjustRightInd w:val="0"/>
              <w:spacing w:before="100" w:beforeAutospacing="1" w:after="100" w:afterAutospacing="1" w:line="240" w:lineRule="auto"/>
              <w:jc w:val="center"/>
              <w:rPr>
                <w:rFonts w:ascii="BiauKai" w:eastAsia="BiauKai" w:hAnsi="BiauKai" w:cs="BiauKai"/>
                <w:sz w:val="24"/>
                <w:szCs w:val="24"/>
              </w:rPr>
            </w:pPr>
            <w:proofErr w:type="spellStart"/>
            <w:r w:rsidRPr="00A16060">
              <w:rPr>
                <w:rFonts w:ascii="BiauKai" w:eastAsia="BiauKai" w:hAnsi="BiauKai" w:cs="BiauKai"/>
                <w:b/>
                <w:color w:val="000000"/>
                <w:sz w:val="24"/>
                <w:szCs w:val="24"/>
              </w:rPr>
              <w:t>聯絡方式</w:t>
            </w:r>
            <w:proofErr w:type="spellEnd"/>
          </w:p>
        </w:tc>
        <w:tc>
          <w:tcPr>
            <w:tcW w:w="6463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EC1DC1D" w14:textId="77777777" w:rsidR="00346F52" w:rsidRPr="00A16060" w:rsidRDefault="00346F52" w:rsidP="00A460B0">
            <w:pPr>
              <w:adjustRightInd w:val="0"/>
              <w:spacing w:before="100" w:beforeAutospacing="1" w:after="100" w:afterAutospacing="1" w:line="240" w:lineRule="auto"/>
              <w:rPr>
                <w:rFonts w:ascii="BiauKai" w:eastAsia="BiauKai" w:hAnsi="BiauKai" w:cs="BiauKai"/>
                <w:sz w:val="24"/>
                <w:szCs w:val="24"/>
              </w:rPr>
            </w:pPr>
          </w:p>
        </w:tc>
      </w:tr>
      <w:tr w:rsidR="00346F52" w:rsidRPr="00A16060" w14:paraId="3233CC79" w14:textId="77777777" w:rsidTr="00A460B0">
        <w:trPr>
          <w:jc w:val="center"/>
        </w:trPr>
        <w:tc>
          <w:tcPr>
            <w:tcW w:w="3005" w:type="dxa"/>
            <w:shd w:val="clear" w:color="auto" w:fill="EAF0F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7E974BB" w14:textId="77777777" w:rsidR="00346F52" w:rsidRPr="00A16060" w:rsidRDefault="004649EF" w:rsidP="00A460B0">
            <w:pPr>
              <w:adjustRightInd w:val="0"/>
              <w:spacing w:before="100" w:beforeAutospacing="1" w:after="100" w:afterAutospacing="1" w:line="240" w:lineRule="auto"/>
              <w:jc w:val="center"/>
              <w:rPr>
                <w:rFonts w:ascii="BiauKai" w:eastAsia="BiauKai" w:hAnsi="BiauKai" w:cs="BiauKai"/>
                <w:sz w:val="24"/>
                <w:szCs w:val="24"/>
                <w:lang w:eastAsia="zh-TW"/>
              </w:rPr>
            </w:pPr>
            <w:r w:rsidRPr="00A16060">
              <w:rPr>
                <w:rFonts w:ascii="BiauKai" w:eastAsia="BiauKai" w:hAnsi="BiauKai" w:cs="BiauKai"/>
                <w:b/>
                <w:color w:val="000000"/>
                <w:sz w:val="24"/>
                <w:szCs w:val="24"/>
                <w:lang w:eastAsia="zh-TW"/>
              </w:rPr>
              <w:t>簽名或蓋章</w:t>
            </w:r>
            <w:r w:rsidRPr="00A16060">
              <w:rPr>
                <w:rFonts w:ascii="BiauKai" w:eastAsia="BiauKai" w:hAnsi="BiauKai" w:cs="BiauKai"/>
                <w:sz w:val="24"/>
                <w:szCs w:val="24"/>
                <w:lang w:eastAsia="zh-TW"/>
              </w:rPr>
              <w:br/>
            </w:r>
            <w:r w:rsidRPr="00A16060">
              <w:rPr>
                <w:rFonts w:ascii="BiauKai" w:eastAsia="BiauKai" w:hAnsi="BiauKai" w:cs="BiauKai"/>
                <w:color w:val="666666"/>
                <w:sz w:val="24"/>
                <w:szCs w:val="24"/>
                <w:lang w:eastAsia="zh-TW"/>
              </w:rPr>
              <w:t>可使用電子簽章</w:t>
            </w:r>
          </w:p>
        </w:tc>
        <w:tc>
          <w:tcPr>
            <w:tcW w:w="6463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22FE367" w14:textId="77777777" w:rsidR="00346F52" w:rsidRPr="00A16060" w:rsidRDefault="00346F52" w:rsidP="00A460B0">
            <w:pPr>
              <w:adjustRightInd w:val="0"/>
              <w:spacing w:before="100" w:beforeAutospacing="1" w:after="100" w:afterAutospacing="1" w:line="240" w:lineRule="auto"/>
              <w:rPr>
                <w:rFonts w:ascii="BiauKai" w:eastAsia="BiauKai" w:hAnsi="BiauKai" w:cs="BiauKai"/>
                <w:sz w:val="24"/>
                <w:szCs w:val="24"/>
                <w:lang w:eastAsia="zh-TW"/>
              </w:rPr>
            </w:pPr>
          </w:p>
        </w:tc>
      </w:tr>
      <w:tr w:rsidR="00346F52" w:rsidRPr="00A16060" w14:paraId="67609DF0" w14:textId="77777777" w:rsidTr="00A460B0">
        <w:trPr>
          <w:jc w:val="center"/>
        </w:trPr>
        <w:tc>
          <w:tcPr>
            <w:tcW w:w="3005" w:type="dxa"/>
            <w:shd w:val="clear" w:color="auto" w:fill="EAF0F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8380092" w14:textId="77777777" w:rsidR="00346F52" w:rsidRPr="00A16060" w:rsidRDefault="004649EF" w:rsidP="00A460B0">
            <w:pPr>
              <w:adjustRightInd w:val="0"/>
              <w:spacing w:before="100" w:beforeAutospacing="1" w:after="100" w:afterAutospacing="1" w:line="240" w:lineRule="auto"/>
              <w:jc w:val="center"/>
              <w:rPr>
                <w:rFonts w:ascii="BiauKai" w:eastAsia="BiauKai" w:hAnsi="BiauKai" w:cs="BiauKai"/>
                <w:sz w:val="24"/>
                <w:szCs w:val="24"/>
              </w:rPr>
            </w:pPr>
            <w:proofErr w:type="spellStart"/>
            <w:r w:rsidRPr="00A16060">
              <w:rPr>
                <w:rFonts w:ascii="BiauKai" w:eastAsia="BiauKai" w:hAnsi="BiauKai" w:cs="BiauKai"/>
                <w:b/>
                <w:color w:val="000000"/>
                <w:sz w:val="24"/>
                <w:szCs w:val="24"/>
              </w:rPr>
              <w:t>日期</w:t>
            </w:r>
            <w:proofErr w:type="spellEnd"/>
          </w:p>
        </w:tc>
        <w:tc>
          <w:tcPr>
            <w:tcW w:w="6463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77AA6DF" w14:textId="77777777" w:rsidR="00346F52" w:rsidRPr="00A16060" w:rsidRDefault="004649EF" w:rsidP="00A460B0">
            <w:pPr>
              <w:adjustRightInd w:val="0"/>
              <w:spacing w:before="100" w:beforeAutospacing="1" w:after="100" w:afterAutospacing="1" w:line="240" w:lineRule="auto"/>
              <w:rPr>
                <w:rFonts w:ascii="BiauKai" w:eastAsia="BiauKai" w:hAnsi="BiauKai" w:cs="BiauKai"/>
                <w:sz w:val="24"/>
                <w:szCs w:val="24"/>
              </w:rPr>
            </w:pPr>
            <w:r w:rsidRPr="00A16060">
              <w:rPr>
                <w:rFonts w:ascii="BiauKai" w:eastAsia="BiauKai" w:hAnsi="BiauKai" w:cs="BiauKai"/>
                <w:color w:val="000000"/>
                <w:sz w:val="24"/>
                <w:szCs w:val="24"/>
              </w:rPr>
              <w:t xml:space="preserve">　　　　 年　　 月　　 日</w:t>
            </w:r>
          </w:p>
        </w:tc>
      </w:tr>
    </w:tbl>
    <w:p w14:paraId="5E998EDA" w14:textId="77777777" w:rsidR="00C313FB" w:rsidRPr="00A16060" w:rsidRDefault="00C313FB" w:rsidP="00A460B0">
      <w:pPr>
        <w:rPr>
          <w:rFonts w:ascii="BiauKai" w:eastAsia="BiauKai" w:hAnsi="BiauKai" w:cs="BiauKai"/>
          <w:sz w:val="24"/>
          <w:szCs w:val="24"/>
          <w:lang w:eastAsia="zh-TW"/>
        </w:rPr>
      </w:pPr>
    </w:p>
    <w:p w14:paraId="1AE54700" w14:textId="476BB7F7" w:rsidR="00A460B0" w:rsidRPr="00A16060" w:rsidRDefault="00A460B0" w:rsidP="00A460B0">
      <w:pPr>
        <w:rPr>
          <w:rFonts w:ascii="BiauKai" w:eastAsia="BiauKai" w:hAnsi="BiauKai" w:cs="BiauKai"/>
          <w:sz w:val="24"/>
          <w:szCs w:val="24"/>
          <w:lang w:eastAsia="zh-TW"/>
        </w:rPr>
      </w:pPr>
      <w:r w:rsidRPr="00A16060">
        <w:rPr>
          <w:rFonts w:ascii="BiauKai" w:eastAsia="BiauKai" w:hAnsi="BiauKai" w:cs="BiauKai"/>
          <w:sz w:val="24"/>
          <w:szCs w:val="24"/>
          <w:lang w:eastAsia="zh-TW"/>
        </w:rPr>
        <w:t>歡迎填寫本連署書回傳（e-mail：</w:t>
      </w:r>
      <w:hyperlink r:id="rId8" w:tgtFrame="_blank" w:history="1">
        <w:r w:rsidR="007205F9" w:rsidRPr="00A16060">
          <w:rPr>
            <w:rStyle w:val="affa"/>
            <w:rFonts w:ascii="BiauKai" w:eastAsia="BiauKai" w:hAnsi="BiauKai" w:cs="BiauKai"/>
            <w:sz w:val="24"/>
            <w:szCs w:val="24"/>
            <w:lang w:eastAsia="zh-TW"/>
          </w:rPr>
          <w:t>hsiao.imin@victim-support.tw</w:t>
        </w:r>
      </w:hyperlink>
      <w:r w:rsidRPr="00A16060">
        <w:rPr>
          <w:rFonts w:ascii="BiauKai" w:eastAsia="BiauKai" w:hAnsi="BiauKai" w:cs="BiauKai"/>
          <w:sz w:val="24"/>
          <w:szCs w:val="24"/>
          <w:lang w:eastAsia="zh-TW"/>
        </w:rPr>
        <w:t>）</w:t>
      </w:r>
    </w:p>
    <w:p w14:paraId="68E1946D" w14:textId="77777777" w:rsidR="00A460B0" w:rsidRPr="00A16060" w:rsidRDefault="00A460B0" w:rsidP="00C313FB">
      <w:pPr>
        <w:jc w:val="center"/>
        <w:rPr>
          <w:rFonts w:ascii="BiauKai" w:eastAsia="BiauKai" w:hAnsi="BiauKai" w:cs="BiauKai"/>
          <w:b/>
          <w:bCs/>
          <w:sz w:val="24"/>
          <w:szCs w:val="24"/>
          <w:lang w:eastAsia="zh-TW"/>
        </w:rPr>
      </w:pPr>
      <w:r w:rsidRPr="00A16060">
        <w:rPr>
          <w:rFonts w:ascii="BiauKai" w:eastAsia="BiauKai" w:hAnsi="BiauKai" w:cs="BiauKai"/>
          <w:b/>
          <w:bCs/>
          <w:sz w:val="24"/>
          <w:szCs w:val="24"/>
          <w:lang w:eastAsia="zh-TW"/>
        </w:rPr>
        <w:t>個資蒐集處理利用說明</w:t>
      </w:r>
    </w:p>
    <w:p w14:paraId="31081A1A" w14:textId="237D37C9" w:rsidR="00A460B0" w:rsidRPr="00A16060" w:rsidRDefault="00A460B0" w:rsidP="00A460B0">
      <w:pPr>
        <w:rPr>
          <w:rFonts w:ascii="BiauKai" w:eastAsia="BiauKai" w:hAnsi="BiauKai" w:cs="BiauKai"/>
          <w:sz w:val="24"/>
          <w:szCs w:val="24"/>
          <w:lang w:eastAsia="zh-TW"/>
        </w:rPr>
      </w:pPr>
      <w:r w:rsidRPr="00A16060">
        <w:rPr>
          <w:rFonts w:ascii="BiauKai" w:eastAsia="BiauKai" w:hAnsi="BiauKai" w:cs="BiauKai"/>
          <w:sz w:val="24"/>
          <w:szCs w:val="24"/>
          <w:lang w:eastAsia="zh-TW"/>
        </w:rPr>
        <w:t>本次連署所蒐集之個人資料，僅供連署必要作業之處理及利用，絕不作目的</w:t>
      </w:r>
      <w:r w:rsidR="00AA53FC">
        <w:rPr>
          <w:rFonts w:ascii="BiauKai" w:eastAsia="BiauKai" w:hAnsi="BiauKai" w:cs="BiauKai" w:hint="eastAsia"/>
          <w:sz w:val="24"/>
          <w:szCs w:val="24"/>
          <w:lang w:eastAsia="zh-TW"/>
        </w:rPr>
        <w:t>外</w:t>
      </w:r>
      <w:bookmarkStart w:id="0" w:name="_GoBack"/>
      <w:bookmarkEnd w:id="0"/>
      <w:r w:rsidRPr="00A16060">
        <w:rPr>
          <w:rFonts w:ascii="BiauKai" w:eastAsia="BiauKai" w:hAnsi="BiauKai" w:cs="BiauKai"/>
          <w:sz w:val="24"/>
          <w:szCs w:val="24"/>
          <w:lang w:eastAsia="zh-TW"/>
        </w:rPr>
        <w:t>利用；個資均將妥善保管、嚴格保密，活動結束即予銷毀。</w:t>
      </w:r>
    </w:p>
    <w:p w14:paraId="1EDE1EA1" w14:textId="77777777" w:rsidR="00A460B0" w:rsidRPr="00A16060" w:rsidRDefault="00A460B0" w:rsidP="00A460B0">
      <w:pPr>
        <w:rPr>
          <w:rFonts w:ascii="BiauKai" w:eastAsia="BiauKai" w:hAnsi="BiauKai" w:cs="BiauKai"/>
          <w:sz w:val="24"/>
          <w:szCs w:val="24"/>
          <w:lang w:eastAsia="zh-TW"/>
        </w:rPr>
      </w:pPr>
      <w:r w:rsidRPr="00A16060">
        <w:rPr>
          <w:rFonts w:ascii="BiauKai" w:eastAsia="BiauKai" w:hAnsi="BiauKai" w:cs="BiauKai"/>
          <w:sz w:val="24"/>
          <w:szCs w:val="24"/>
          <w:lang w:eastAsia="zh-TW"/>
        </w:rPr>
        <w:t>我們秉持透明公開、理性正面的立場，任何建議或問題，歡迎與我們聯繫。</w:t>
      </w:r>
    </w:p>
    <w:p w14:paraId="4A49CF65" w14:textId="4CF2368C" w:rsidR="00A460B0" w:rsidRPr="00A16060" w:rsidRDefault="00A460B0" w:rsidP="00A460B0">
      <w:pPr>
        <w:rPr>
          <w:rFonts w:ascii="BiauKai" w:eastAsia="BiauKai" w:hAnsi="BiauKai" w:cs="BiauKai"/>
          <w:sz w:val="24"/>
          <w:szCs w:val="24"/>
          <w:lang w:eastAsia="zh-TW"/>
        </w:rPr>
      </w:pPr>
      <w:r w:rsidRPr="00A16060">
        <w:rPr>
          <w:rFonts w:ascii="BiauKai" w:eastAsia="BiauKai" w:hAnsi="BiauKai" w:cs="BiauKai"/>
          <w:sz w:val="24"/>
          <w:szCs w:val="24"/>
          <w:lang w:eastAsia="zh-TW"/>
        </w:rPr>
        <w:t>連署行政聯絡人：</w:t>
      </w:r>
      <w:r w:rsidR="00127691" w:rsidRPr="00A16060">
        <w:rPr>
          <w:rFonts w:ascii="BiauKai" w:eastAsia="BiauKai" w:hAnsi="BiauKai" w:cs="BiauKai"/>
          <w:sz w:val="24"/>
          <w:szCs w:val="24"/>
          <w:lang w:eastAsia="zh-TW"/>
        </w:rPr>
        <w:t>台灣被害人權益網絡</w:t>
      </w:r>
      <w:r w:rsidR="007205F9" w:rsidRPr="00A16060">
        <w:rPr>
          <w:rFonts w:ascii="BiauKai" w:eastAsia="BiauKai" w:hAnsi="BiauKai" w:cs="BiauKai" w:hint="eastAsia"/>
          <w:sz w:val="24"/>
          <w:szCs w:val="24"/>
          <w:lang w:eastAsia="zh-TW"/>
        </w:rPr>
        <w:t xml:space="preserve"> </w:t>
      </w:r>
      <w:r w:rsidR="00127691" w:rsidRPr="00A16060">
        <w:rPr>
          <w:rFonts w:ascii="BiauKai" w:eastAsia="BiauKai" w:hAnsi="BiauKai" w:cs="BiauKai" w:hint="eastAsia"/>
          <w:sz w:val="24"/>
          <w:szCs w:val="24"/>
          <w:lang w:eastAsia="zh-TW"/>
        </w:rPr>
        <w:t>蕭</w:t>
      </w:r>
      <w:r w:rsidR="007205F9" w:rsidRPr="00A16060">
        <w:rPr>
          <w:rFonts w:ascii="BiauKai" w:eastAsia="BiauKai" w:hAnsi="BiauKai" w:cs="BiauKai" w:hint="eastAsia"/>
          <w:sz w:val="24"/>
          <w:szCs w:val="24"/>
          <w:lang w:eastAsia="zh-TW"/>
        </w:rPr>
        <w:t>先生</w:t>
      </w:r>
    </w:p>
    <w:p w14:paraId="0CA6256B" w14:textId="0A7D65C3" w:rsidR="00A460B0" w:rsidRPr="00A16060" w:rsidRDefault="00127691" w:rsidP="00A460B0">
      <w:pPr>
        <w:rPr>
          <w:rFonts w:ascii="BiauKai" w:eastAsia="BiauKai" w:hAnsi="BiauKai" w:cs="BiauKai"/>
          <w:sz w:val="24"/>
          <w:szCs w:val="24"/>
          <w:lang w:eastAsia="zh-TW"/>
        </w:rPr>
      </w:pPr>
      <w:r w:rsidRPr="00A16060">
        <w:rPr>
          <w:rFonts w:ascii="BiauKai" w:eastAsia="BiauKai" w:hAnsi="BiauKai" w:cs="BiauKai" w:hint="eastAsia"/>
          <w:sz w:val="24"/>
          <w:szCs w:val="24"/>
          <w:lang w:eastAsia="zh-TW"/>
        </w:rPr>
        <w:t>手機 /</w:t>
      </w:r>
      <w:r w:rsidR="007205F9" w:rsidRPr="00A16060">
        <w:rPr>
          <w:rFonts w:ascii="BiauKai" w:eastAsia="BiauKai" w:hAnsi="BiauKai" w:cs="BiauKai" w:hint="eastAsia"/>
          <w:sz w:val="24"/>
          <w:szCs w:val="24"/>
          <w:lang w:eastAsia="zh-TW"/>
        </w:rPr>
        <w:t xml:space="preserve"> </w:t>
      </w:r>
      <w:r w:rsidR="00A460B0" w:rsidRPr="00A16060">
        <w:rPr>
          <w:rFonts w:ascii="BiauKai" w:eastAsia="BiauKai" w:hAnsi="BiauKai" w:cs="BiauKai"/>
          <w:sz w:val="24"/>
          <w:szCs w:val="24"/>
          <w:lang w:eastAsia="zh-TW"/>
        </w:rPr>
        <w:t>LINE：</w:t>
      </w:r>
      <w:r w:rsidRPr="00A16060">
        <w:rPr>
          <w:rFonts w:ascii="BiauKai" w:eastAsia="BiauKai" w:hAnsi="BiauKai" w:cs="BiauKai" w:hint="eastAsia"/>
          <w:sz w:val="24"/>
          <w:szCs w:val="24"/>
          <w:lang w:eastAsia="zh-TW"/>
        </w:rPr>
        <w:t>0978220363</w:t>
      </w:r>
    </w:p>
    <w:p w14:paraId="5CF63789" w14:textId="2560A4D7" w:rsidR="00A460B0" w:rsidRPr="00A16060" w:rsidRDefault="00A460B0" w:rsidP="00A460B0">
      <w:pPr>
        <w:rPr>
          <w:rFonts w:ascii="BiauKai" w:eastAsia="BiauKai" w:hAnsi="BiauKai" w:cs="BiauKai"/>
          <w:sz w:val="24"/>
          <w:szCs w:val="24"/>
          <w:lang w:eastAsia="zh-TW"/>
        </w:rPr>
      </w:pPr>
      <w:r w:rsidRPr="00A16060">
        <w:rPr>
          <w:rFonts w:ascii="BiauKai" w:eastAsia="BiauKai" w:hAnsi="BiauKai" w:cs="BiauKai"/>
          <w:sz w:val="24"/>
          <w:szCs w:val="24"/>
          <w:lang w:eastAsia="zh-TW"/>
        </w:rPr>
        <w:t>Email：</w:t>
      </w:r>
      <w:r w:rsidR="007205F9" w:rsidRPr="00A16060">
        <w:rPr>
          <w:rFonts w:ascii="BiauKai" w:eastAsia="BiauKai" w:hAnsi="BiauKai" w:cs="BiauKai"/>
          <w:sz w:val="24"/>
          <w:szCs w:val="24"/>
          <w:lang w:eastAsia="zh-TW"/>
        </w:rPr>
        <w:t xml:space="preserve"> </w:t>
      </w:r>
      <w:hyperlink r:id="rId9" w:tgtFrame="_blank" w:history="1">
        <w:r w:rsidR="007205F9" w:rsidRPr="00A16060">
          <w:rPr>
            <w:rStyle w:val="affa"/>
            <w:rFonts w:ascii="BiauKai" w:eastAsia="BiauKai" w:hAnsi="BiauKai" w:cs="BiauKai"/>
            <w:sz w:val="24"/>
            <w:szCs w:val="24"/>
            <w:lang w:eastAsia="zh-TW"/>
          </w:rPr>
          <w:t>hsiao.imin@victim-support.tw</w:t>
        </w:r>
      </w:hyperlink>
    </w:p>
    <w:p w14:paraId="58E446AF" w14:textId="6CBD6F6A" w:rsidR="00A460B0" w:rsidRPr="00A16060" w:rsidRDefault="00A460B0" w:rsidP="00A460B0">
      <w:pPr>
        <w:adjustRightInd w:val="0"/>
        <w:spacing w:before="100" w:beforeAutospacing="1" w:after="100" w:afterAutospacing="1" w:line="240" w:lineRule="auto"/>
        <w:jc w:val="center"/>
        <w:rPr>
          <w:rFonts w:ascii="BiauKai" w:eastAsia="BiauKai" w:hAnsi="BiauKai" w:cs="BiauKai"/>
          <w:b/>
          <w:color w:val="000000"/>
          <w:sz w:val="24"/>
          <w:lang w:eastAsia="zh-TW"/>
        </w:rPr>
      </w:pPr>
      <w:r w:rsidRPr="00A16060">
        <w:rPr>
          <w:rFonts w:ascii="BiauKai" w:eastAsia="BiauKai" w:hAnsi="BiauKai" w:cs="BiauKai"/>
          <w:b/>
          <w:color w:val="000000"/>
          <w:sz w:val="24"/>
          <w:lang w:eastAsia="zh-TW"/>
        </w:rPr>
        <w:t>不遺忘，才能守護未來。</w:t>
      </w:r>
    </w:p>
    <w:sectPr w:rsidR="00A460B0" w:rsidRPr="00A16060" w:rsidSect="00C313FB">
      <w:footerReference w:type="default" r:id="rId10"/>
      <w:pgSz w:w="11906" w:h="16838"/>
      <w:pgMar w:top="1134" w:right="1134" w:bottom="1134" w:left="113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C4BA41" w14:textId="77777777" w:rsidR="003F596B" w:rsidRDefault="003F596B">
      <w:pPr>
        <w:spacing w:after="0" w:line="240" w:lineRule="auto"/>
      </w:pPr>
      <w:r>
        <w:separator/>
      </w:r>
    </w:p>
  </w:endnote>
  <w:endnote w:type="continuationSeparator" w:id="0">
    <w:p w14:paraId="008D6169" w14:textId="77777777" w:rsidR="003F596B" w:rsidRDefault="003F59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iti TC">
    <w:charset w:val="80"/>
    <w:family w:val="auto"/>
    <w:pitch w:val="variable"/>
    <w:sig w:usb0="8000002F" w:usb1="080F004A" w:usb2="00000010" w:usb3="00000000" w:csb0="003E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新細明體">
    <w:charset w:val="88"/>
    <w:family w:val="auto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urier">
    <w:panose1 w:val="02000500000000000000"/>
    <w:charset w:val="4D"/>
    <w:family w:val="modern"/>
    <w:notTrueType/>
    <w:pitch w:val="fixed"/>
    <w:sig w:usb0="00000003" w:usb1="00000000" w:usb2="00000000" w:usb3="00000000" w:csb0="00000001" w:csb1="00000000"/>
  </w:font>
  <w:font w:name="BiauKai">
    <w:panose1 w:val="03000509000000000000"/>
    <w:charset w:val="88"/>
    <w:family w:val="auto"/>
    <w:pitch w:val="variable"/>
    <w:sig w:usb0="F1002BFF" w:usb1="29DFFFFF" w:usb2="00000037" w:usb3="00000000" w:csb0="001000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E785AC" w14:textId="77777777" w:rsidR="00346F52" w:rsidRDefault="004649EF" w:rsidP="00A460B0">
    <w:pPr>
      <w:pStyle w:val="a7"/>
      <w:jc w:val="center"/>
      <w:rPr>
        <w:lang w:eastAsia="zh-TW"/>
      </w:rPr>
    </w:pPr>
    <w:r>
      <w:rPr>
        <w:rFonts w:cs="Heiti TC"/>
        <w:color w:val="777777"/>
        <w:sz w:val="17"/>
        <w:lang w:eastAsia="zh-TW"/>
      </w:rPr>
      <w:t>楊承勳紀念教室提案連署書　第一階段共同發起徵詢版</w:t>
    </w:r>
    <w:r>
      <w:rPr>
        <w:lang w:eastAsia="zh-TW"/>
      </w:rPr>
      <w:t xml:space="preserve">　</w:t>
    </w:r>
    <w:r>
      <w:rPr>
        <w:rFonts w:cs="Heiti TC"/>
        <w:color w:val="666666"/>
        <w:sz w:val="18"/>
      </w:rPr>
      <w:fldChar w:fldCharType="begin"/>
    </w:r>
    <w:r>
      <w:rPr>
        <w:rFonts w:cs="Heiti TC"/>
        <w:color w:val="666666"/>
        <w:sz w:val="18"/>
        <w:lang w:eastAsia="zh-TW"/>
      </w:rPr>
      <w:instrText xml:space="preserve"> PAGE </w:instrText>
    </w:r>
    <w:r>
      <w:rPr>
        <w:rFonts w:cs="Heiti TC"/>
        <w:color w:val="666666"/>
        <w:sz w:val="18"/>
      </w:rPr>
      <w:fldChar w:fldCharType="separate"/>
    </w:r>
    <w:r w:rsidR="00AA53FC">
      <w:rPr>
        <w:rFonts w:cs="Heiti TC"/>
        <w:noProof/>
        <w:color w:val="666666"/>
        <w:sz w:val="18"/>
        <w:lang w:eastAsia="zh-TW"/>
      </w:rPr>
      <w:t>4</w:t>
    </w:r>
    <w:r>
      <w:rPr>
        <w:rFonts w:cs="Heiti TC"/>
        <w:color w:val="666666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01C256" w14:textId="77777777" w:rsidR="003F596B" w:rsidRDefault="003F596B">
      <w:pPr>
        <w:spacing w:after="0" w:line="240" w:lineRule="auto"/>
      </w:pPr>
      <w:r>
        <w:separator/>
      </w:r>
    </w:p>
  </w:footnote>
  <w:footnote w:type="continuationSeparator" w:id="0">
    <w:p w14:paraId="6BB49919" w14:textId="77777777" w:rsidR="003F596B" w:rsidRDefault="003F59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FA82BE4"/>
    <w:multiLevelType w:val="hybridMultilevel"/>
    <w:tmpl w:val="5AEEF970"/>
    <w:lvl w:ilvl="0" w:tplc="99A27582">
      <w:start w:val="1"/>
      <w:numFmt w:val="taiwaneseCountingThousand"/>
      <w:lvlText w:val="%1、"/>
      <w:lvlJc w:val="left"/>
      <w:pPr>
        <w:ind w:left="480" w:hanging="480"/>
      </w:pPr>
      <w:rPr>
        <w:rFonts w:cs="Heiti TC" w:hint="default"/>
        <w:b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6AF17F98"/>
    <w:multiLevelType w:val="hybridMultilevel"/>
    <w:tmpl w:val="65BC75C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F0A23"/>
    <w:rsid w:val="00127691"/>
    <w:rsid w:val="0015074B"/>
    <w:rsid w:val="00223C20"/>
    <w:rsid w:val="0029639D"/>
    <w:rsid w:val="00326F90"/>
    <w:rsid w:val="00346F52"/>
    <w:rsid w:val="003A2355"/>
    <w:rsid w:val="003F596B"/>
    <w:rsid w:val="00400EAA"/>
    <w:rsid w:val="00410502"/>
    <w:rsid w:val="004649EF"/>
    <w:rsid w:val="004B49AB"/>
    <w:rsid w:val="005F5FD6"/>
    <w:rsid w:val="0065367A"/>
    <w:rsid w:val="006D6836"/>
    <w:rsid w:val="007205F9"/>
    <w:rsid w:val="00944796"/>
    <w:rsid w:val="00A16060"/>
    <w:rsid w:val="00A460B0"/>
    <w:rsid w:val="00AA1D8D"/>
    <w:rsid w:val="00AA53FC"/>
    <w:rsid w:val="00B47730"/>
    <w:rsid w:val="00BB6978"/>
    <w:rsid w:val="00C313FB"/>
    <w:rsid w:val="00CB0664"/>
    <w:rsid w:val="00DA0E34"/>
    <w:rsid w:val="00EE13E4"/>
    <w:rsid w:val="00F9746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E84FC4"/>
  <w14:defaultImageDpi w14:val="300"/>
  <w15:docId w15:val="{AFEDF341-817C-D045-BAE2-F5B05FA58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1">
    <w:name w:val="Normal"/>
    <w:qFormat/>
    <w:rsid w:val="00FC693F"/>
    <w:rPr>
      <w:rFonts w:ascii="Heiti TC" w:eastAsia="Heiti TC" w:hAnsi="Heiti TC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a">
    <w:name w:val="Hyperlink"/>
    <w:basedOn w:val="a2"/>
    <w:uiPriority w:val="99"/>
    <w:unhideWhenUsed/>
    <w:rsid w:val="00127691"/>
    <w:rPr>
      <w:color w:val="0000FF" w:themeColor="hyperlink"/>
      <w:u w:val="single"/>
    </w:rPr>
  </w:style>
  <w:style w:type="character" w:customStyle="1" w:styleId="UnresolvedMention">
    <w:name w:val="Unresolved Mention"/>
    <w:basedOn w:val="a2"/>
    <w:uiPriority w:val="99"/>
    <w:semiHidden/>
    <w:unhideWhenUsed/>
    <w:rsid w:val="001276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hsiao.imin@victim-support.tw" TargetMode="External"/><Relationship Id="rId9" Type="http://schemas.openxmlformats.org/officeDocument/2006/relationships/hyperlink" Target="mailto:hsiao.imin@victim-support.tw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E363B33-42D8-F048-A7C2-8334A4176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392</Words>
  <Characters>2235</Characters>
  <Application>Microsoft Macintosh Word</Application>
  <DocSecurity>0</DocSecurity>
  <Lines>18</Lines>
  <Paragraphs>5</Paragraphs>
  <ScaleCrop>false</ScaleCrop>
  <HeadingPairs>
    <vt:vector size="2" baseType="variant">
      <vt:variant>
        <vt:lpstr>標題</vt:lpstr>
      </vt:variant>
      <vt:variant>
        <vt:i4>1</vt:i4>
      </vt:variant>
    </vt:vector>
  </HeadingPairs>
  <TitlesOfParts>
    <vt:vector size="1" baseType="lpstr">
      <vt:lpstr>紀念風紀股長楊承勳 設立校園安全教室 提案連署書</vt:lpstr>
    </vt:vector>
  </TitlesOfParts>
  <Manager/>
  <Company/>
  <LinksUpToDate>false</LinksUpToDate>
  <CharactersWithSpaces>2622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紀念風紀股長楊承勳 設立校園安全教室 提案連署書</dc:title>
  <dc:subject>第一階段共同發起徵詢版</dc:subject>
  <dc:creator>楊承勳的爸爸、媽媽</dc:creator>
  <cp:keywords>楊承勳, 校園安全, 紀念教室, 共同發起, 連署</cp:keywords>
  <dc:description>generated by python-docx</dc:description>
  <cp:lastModifiedBy>Microsoft Office 使用者</cp:lastModifiedBy>
  <cp:revision>2</cp:revision>
  <cp:lastPrinted>2026-09-10T06:12:00Z</cp:lastPrinted>
  <dcterms:created xsi:type="dcterms:W3CDTF">2026-09-12T01:25:00Z</dcterms:created>
  <dcterms:modified xsi:type="dcterms:W3CDTF">2026-09-12T01:25:00Z</dcterms:modified>
  <cp:category/>
</cp:coreProperties>
</file>